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FEE79D" w14:textId="31929E83" w:rsidR="00502628" w:rsidRDefault="00757DFF">
      <w:pPr>
        <w:pStyle w:val="Title"/>
      </w:pPr>
      <w:r>
        <w:t>Blood</w:t>
      </w:r>
      <w:r w:rsidR="001634EB">
        <w:t xml:space="preserve"> model </w:t>
      </w:r>
    </w:p>
    <w:p w14:paraId="6B08426E" w14:textId="77777777" w:rsidR="00502628" w:rsidRDefault="00502628">
      <w:pPr>
        <w:rPr>
          <w:rFonts w:ascii="Tahoma" w:hAnsi="Tahoma"/>
          <w:b/>
          <w:sz w:val="28"/>
        </w:rPr>
      </w:pPr>
    </w:p>
    <w:p w14:paraId="36E97258" w14:textId="4D278B99" w:rsidR="00502628" w:rsidRDefault="00757DFF">
      <w:pPr>
        <w:pStyle w:val="BodyText"/>
      </w:pPr>
      <w:r>
        <w:t xml:space="preserve">Complete the table below to explain what you used </w:t>
      </w:r>
      <w:r w:rsidR="00AB227A">
        <w:t>to make your blood model and why.</w:t>
      </w:r>
    </w:p>
    <w:p w14:paraId="34D46187" w14:textId="77777777" w:rsidR="00502628" w:rsidRDefault="00502628">
      <w:pPr>
        <w:pStyle w:val="BodyText"/>
      </w:pPr>
      <w:r>
        <w:rPr>
          <w:noProof/>
        </w:rPr>
        <w:pict w14:anchorId="60F89ECF">
          <v:rect id="_x0000_s1026" style="position:absolute;margin-left:-13.95pt;margin-top:7.75pt;width:459pt;height:286.8pt;z-index:251657216" filled="f"/>
        </w:pict>
      </w:r>
    </w:p>
    <w:p w14:paraId="52AE3D6D" w14:textId="77777777" w:rsidR="00502628" w:rsidRDefault="00502628">
      <w:pPr>
        <w:pStyle w:val="BodyText"/>
        <w:jc w:val="center"/>
        <w:rPr>
          <w:rFonts w:ascii="Chalkboard" w:hAnsi="Chalkboard"/>
          <w:b/>
        </w:rPr>
      </w:pPr>
      <w:r>
        <w:rPr>
          <w:rFonts w:ascii="Chalkboard" w:hAnsi="Chalkboard"/>
          <w:b/>
        </w:rPr>
        <w:t xml:space="preserve">My </w:t>
      </w:r>
      <w:r w:rsidR="00757DFF">
        <w:rPr>
          <w:rFonts w:ascii="Chalkboard" w:hAnsi="Chalkboard"/>
          <w:b/>
        </w:rPr>
        <w:t xml:space="preserve">blood </w:t>
      </w:r>
      <w:proofErr w:type="gramStart"/>
      <w:r w:rsidR="00757DFF">
        <w:rPr>
          <w:rFonts w:ascii="Chalkboard" w:hAnsi="Chalkboard"/>
          <w:b/>
        </w:rPr>
        <w:t>model</w:t>
      </w:r>
      <w:proofErr w:type="gramEnd"/>
    </w:p>
    <w:p w14:paraId="01776015" w14:textId="77777777" w:rsidR="00502628" w:rsidRDefault="00502628">
      <w:pPr>
        <w:pStyle w:val="BodyText"/>
        <w:jc w:val="center"/>
        <w:rPr>
          <w:rFonts w:ascii="Chalkboard" w:hAnsi="Chalkboard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1712"/>
        <w:gridCol w:w="1462"/>
        <w:gridCol w:w="1596"/>
        <w:gridCol w:w="4086"/>
      </w:tblGrid>
      <w:tr w:rsidR="00757DFF" w14:paraId="2ABF066C" w14:textId="77777777" w:rsidTr="00757DFF">
        <w:tblPrEx>
          <w:tblCellMar>
            <w:top w:w="0" w:type="dxa"/>
            <w:bottom w:w="0" w:type="dxa"/>
          </w:tblCellMar>
        </w:tblPrEx>
        <w:tc>
          <w:tcPr>
            <w:tcW w:w="1712" w:type="dxa"/>
            <w:tcBorders>
              <w:bottom w:val="single" w:sz="4" w:space="0" w:color="auto"/>
              <w:right w:val="single" w:sz="4" w:space="0" w:color="auto"/>
            </w:tcBorders>
          </w:tcPr>
          <w:p w14:paraId="5BADC52B" w14:textId="77777777" w:rsidR="00757DFF" w:rsidRDefault="00757DFF">
            <w:pPr>
              <w:pStyle w:val="BodyText"/>
              <w:rPr>
                <w:rFonts w:ascii="Chalkboard" w:hAnsi="Chalkboard"/>
              </w:rPr>
            </w:pPr>
            <w:r>
              <w:rPr>
                <w:rFonts w:ascii="Chalkboard" w:hAnsi="Chalkboard"/>
              </w:rPr>
              <w:t>Part of the blood</w:t>
            </w:r>
          </w:p>
        </w:tc>
        <w:tc>
          <w:tcPr>
            <w:tcW w:w="1462" w:type="dxa"/>
            <w:tcBorders>
              <w:bottom w:val="single" w:sz="4" w:space="0" w:color="auto"/>
              <w:right w:val="single" w:sz="4" w:space="0" w:color="auto"/>
            </w:tcBorders>
          </w:tcPr>
          <w:p w14:paraId="3471DDA9" w14:textId="77777777" w:rsidR="00757DFF" w:rsidRDefault="00757DFF">
            <w:pPr>
              <w:pStyle w:val="BodyText"/>
              <w:rPr>
                <w:rFonts w:ascii="Chalkboard" w:hAnsi="Chalkboard"/>
              </w:rPr>
            </w:pPr>
            <w:r>
              <w:rPr>
                <w:rFonts w:ascii="Chalkboard" w:hAnsi="Chalkboard"/>
              </w:rPr>
              <w:t>What does it do in the body?</w:t>
            </w:r>
          </w:p>
        </w:tc>
        <w:tc>
          <w:tcPr>
            <w:tcW w:w="1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175F0" w14:textId="77777777" w:rsidR="00757DFF" w:rsidRDefault="00757DFF">
            <w:pPr>
              <w:pStyle w:val="BodyText"/>
              <w:rPr>
                <w:rFonts w:ascii="Chalkboard" w:hAnsi="Chalkboard"/>
              </w:rPr>
            </w:pPr>
            <w:r>
              <w:rPr>
                <w:rFonts w:ascii="Chalkboard" w:hAnsi="Chalkboard"/>
              </w:rPr>
              <w:t xml:space="preserve">What I used </w:t>
            </w:r>
          </w:p>
        </w:tc>
        <w:tc>
          <w:tcPr>
            <w:tcW w:w="4086" w:type="dxa"/>
            <w:tcBorders>
              <w:left w:val="single" w:sz="4" w:space="0" w:color="auto"/>
              <w:bottom w:val="single" w:sz="4" w:space="0" w:color="auto"/>
            </w:tcBorders>
          </w:tcPr>
          <w:p w14:paraId="43262DFC" w14:textId="77777777" w:rsidR="00757DFF" w:rsidRDefault="00757DFF">
            <w:pPr>
              <w:pStyle w:val="BodyText"/>
              <w:rPr>
                <w:rFonts w:ascii="Chalkboard" w:hAnsi="Chalkboard"/>
              </w:rPr>
            </w:pPr>
            <w:r>
              <w:rPr>
                <w:rFonts w:ascii="Chalkboard" w:hAnsi="Chalkboard"/>
              </w:rPr>
              <w:t>Why I used that object</w:t>
            </w:r>
          </w:p>
        </w:tc>
      </w:tr>
      <w:tr w:rsidR="00757DFF" w14:paraId="4237F6D3" w14:textId="77777777" w:rsidTr="00757DFF">
        <w:tblPrEx>
          <w:tblCellMar>
            <w:top w:w="0" w:type="dxa"/>
            <w:bottom w:w="0" w:type="dxa"/>
          </w:tblCellMar>
        </w:tblPrEx>
        <w:tc>
          <w:tcPr>
            <w:tcW w:w="1712" w:type="dxa"/>
            <w:tcBorders>
              <w:top w:val="single" w:sz="4" w:space="0" w:color="auto"/>
              <w:right w:val="single" w:sz="4" w:space="0" w:color="auto"/>
            </w:tcBorders>
          </w:tcPr>
          <w:p w14:paraId="7D6629F5" w14:textId="77777777" w:rsidR="00757DFF" w:rsidRDefault="00757DFF">
            <w:pPr>
              <w:pStyle w:val="BodyText"/>
              <w:rPr>
                <w:rFonts w:ascii="Chalkboard" w:hAnsi="Chalkboard"/>
              </w:rPr>
            </w:pPr>
            <w:r>
              <w:rPr>
                <w:rFonts w:ascii="Chalkboard" w:hAnsi="Chalkboard"/>
              </w:rPr>
              <w:t>Red blood cell</w:t>
            </w:r>
          </w:p>
          <w:p w14:paraId="53649C35" w14:textId="77777777" w:rsidR="00757DFF" w:rsidRDefault="00757DFF">
            <w:pPr>
              <w:pStyle w:val="BodyText"/>
              <w:rPr>
                <w:rFonts w:ascii="Chalkboard" w:hAnsi="Chalkboard"/>
              </w:rPr>
            </w:pPr>
          </w:p>
          <w:p w14:paraId="55C96F00" w14:textId="77777777" w:rsidR="00757DFF" w:rsidRDefault="00757DFF">
            <w:pPr>
              <w:pStyle w:val="BodyText"/>
              <w:rPr>
                <w:rFonts w:ascii="Chalkboard" w:hAnsi="Chalkboard"/>
              </w:rPr>
            </w:pPr>
          </w:p>
          <w:p w14:paraId="2BB4335C" w14:textId="77777777" w:rsidR="00757DFF" w:rsidRDefault="00757DFF">
            <w:pPr>
              <w:pStyle w:val="BodyText"/>
              <w:rPr>
                <w:rFonts w:ascii="Chalkboard" w:hAnsi="Chalkboard"/>
              </w:rPr>
            </w:pPr>
          </w:p>
          <w:p w14:paraId="3B231A87" w14:textId="77777777" w:rsidR="00757DFF" w:rsidRDefault="00757DFF">
            <w:pPr>
              <w:pStyle w:val="BodyText"/>
              <w:rPr>
                <w:rFonts w:ascii="Chalkboard" w:hAnsi="Chalkboard"/>
              </w:rPr>
            </w:pPr>
            <w:r>
              <w:rPr>
                <w:rFonts w:ascii="Chalkboard" w:hAnsi="Chalkboard"/>
              </w:rPr>
              <w:t>White blood cell</w:t>
            </w:r>
          </w:p>
          <w:p w14:paraId="4CBD792B" w14:textId="77777777" w:rsidR="00757DFF" w:rsidRDefault="00757DFF">
            <w:pPr>
              <w:pStyle w:val="BodyText"/>
              <w:rPr>
                <w:rFonts w:ascii="Chalkboard" w:hAnsi="Chalkboard"/>
              </w:rPr>
            </w:pPr>
          </w:p>
          <w:p w14:paraId="1BDE5571" w14:textId="77777777" w:rsidR="00757DFF" w:rsidRDefault="00757DFF">
            <w:pPr>
              <w:pStyle w:val="BodyText"/>
              <w:rPr>
                <w:rFonts w:ascii="Chalkboard" w:hAnsi="Chalkboard"/>
              </w:rPr>
            </w:pPr>
          </w:p>
          <w:p w14:paraId="3B809C54" w14:textId="77777777" w:rsidR="00757DFF" w:rsidRDefault="00757DFF">
            <w:pPr>
              <w:pStyle w:val="BodyText"/>
              <w:rPr>
                <w:rFonts w:ascii="Chalkboard" w:hAnsi="Chalkboard"/>
              </w:rPr>
            </w:pPr>
          </w:p>
          <w:p w14:paraId="4FFA18E8" w14:textId="77777777" w:rsidR="00757DFF" w:rsidRDefault="00757DFF">
            <w:pPr>
              <w:pStyle w:val="BodyText"/>
              <w:rPr>
                <w:rFonts w:ascii="Chalkboard" w:hAnsi="Chalkboard"/>
              </w:rPr>
            </w:pPr>
            <w:r>
              <w:rPr>
                <w:rFonts w:ascii="Chalkboard" w:hAnsi="Chalkboard"/>
              </w:rPr>
              <w:t>Plasma</w:t>
            </w:r>
          </w:p>
          <w:p w14:paraId="489A66AE" w14:textId="77777777" w:rsidR="00757DFF" w:rsidRDefault="00757DFF">
            <w:pPr>
              <w:pStyle w:val="BodyText"/>
              <w:rPr>
                <w:rFonts w:ascii="Chalkboard" w:hAnsi="Chalkboard"/>
              </w:rPr>
            </w:pPr>
          </w:p>
          <w:p w14:paraId="6661F85A" w14:textId="77777777" w:rsidR="00757DFF" w:rsidRDefault="00757DFF">
            <w:pPr>
              <w:pStyle w:val="BodyText"/>
              <w:rPr>
                <w:rFonts w:ascii="Chalkboard" w:hAnsi="Chalkboard"/>
              </w:rPr>
            </w:pPr>
          </w:p>
          <w:p w14:paraId="5781780D" w14:textId="77777777" w:rsidR="00757DFF" w:rsidRDefault="00757DFF">
            <w:pPr>
              <w:pStyle w:val="BodyText"/>
              <w:rPr>
                <w:rFonts w:ascii="Chalkboard" w:hAnsi="Chalkboard"/>
              </w:rPr>
            </w:pPr>
          </w:p>
          <w:p w14:paraId="1CE75F05" w14:textId="77777777" w:rsidR="00757DFF" w:rsidRDefault="00757DFF">
            <w:pPr>
              <w:pStyle w:val="BodyText"/>
              <w:rPr>
                <w:rFonts w:ascii="Chalkboard" w:hAnsi="Chalkboard"/>
              </w:rPr>
            </w:pPr>
            <w:r>
              <w:rPr>
                <w:rFonts w:ascii="Chalkboard" w:hAnsi="Chalkboard"/>
              </w:rPr>
              <w:t>Platelets</w:t>
            </w:r>
          </w:p>
        </w:tc>
        <w:tc>
          <w:tcPr>
            <w:tcW w:w="1462" w:type="dxa"/>
            <w:tcBorders>
              <w:top w:val="single" w:sz="4" w:space="0" w:color="auto"/>
              <w:right w:val="single" w:sz="4" w:space="0" w:color="auto"/>
            </w:tcBorders>
          </w:tcPr>
          <w:p w14:paraId="7335038D" w14:textId="77777777" w:rsidR="00757DFF" w:rsidRDefault="00757DFF">
            <w:pPr>
              <w:pStyle w:val="BodyText"/>
              <w:rPr>
                <w:rFonts w:ascii="Chalkboard" w:hAnsi="Chalkboard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D63607" w14:textId="77777777" w:rsidR="00757DFF" w:rsidRDefault="00757DFF">
            <w:pPr>
              <w:pStyle w:val="BodyText"/>
              <w:rPr>
                <w:rFonts w:ascii="Chalkboard" w:hAnsi="Chalkboard"/>
              </w:rPr>
            </w:pP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</w:tcBorders>
          </w:tcPr>
          <w:p w14:paraId="5BE3837B" w14:textId="77777777" w:rsidR="00757DFF" w:rsidRDefault="00757DFF">
            <w:pPr>
              <w:pStyle w:val="BodyText"/>
              <w:rPr>
                <w:rFonts w:ascii="Chalkboard" w:hAnsi="Chalkboard"/>
              </w:rPr>
            </w:pPr>
          </w:p>
        </w:tc>
      </w:tr>
      <w:tr w:rsidR="00757DFF" w14:paraId="1A8E73D6" w14:textId="77777777" w:rsidTr="00757DFF">
        <w:tblPrEx>
          <w:tblCellMar>
            <w:top w:w="0" w:type="dxa"/>
            <w:bottom w:w="0" w:type="dxa"/>
          </w:tblCellMar>
        </w:tblPrEx>
        <w:tc>
          <w:tcPr>
            <w:tcW w:w="1712" w:type="dxa"/>
            <w:tcBorders>
              <w:right w:val="single" w:sz="4" w:space="0" w:color="auto"/>
            </w:tcBorders>
          </w:tcPr>
          <w:p w14:paraId="7804E121" w14:textId="77777777" w:rsidR="00757DFF" w:rsidRDefault="00757DFF">
            <w:pPr>
              <w:pStyle w:val="BodyText"/>
              <w:rPr>
                <w:rFonts w:ascii="Chalkboard" w:hAnsi="Chalkboard"/>
              </w:rPr>
            </w:pPr>
          </w:p>
        </w:tc>
        <w:tc>
          <w:tcPr>
            <w:tcW w:w="1462" w:type="dxa"/>
            <w:tcBorders>
              <w:right w:val="single" w:sz="4" w:space="0" w:color="auto"/>
            </w:tcBorders>
          </w:tcPr>
          <w:p w14:paraId="6E3D9F14" w14:textId="77777777" w:rsidR="00757DFF" w:rsidRDefault="00757DFF">
            <w:pPr>
              <w:pStyle w:val="BodyText"/>
              <w:jc w:val="center"/>
              <w:rPr>
                <w:rFonts w:ascii="Chalkboard" w:hAnsi="Chalkboard"/>
              </w:rPr>
            </w:pPr>
          </w:p>
        </w:tc>
        <w:tc>
          <w:tcPr>
            <w:tcW w:w="1596" w:type="dxa"/>
            <w:tcBorders>
              <w:left w:val="single" w:sz="4" w:space="0" w:color="auto"/>
              <w:right w:val="single" w:sz="4" w:space="0" w:color="auto"/>
            </w:tcBorders>
          </w:tcPr>
          <w:p w14:paraId="4D0CB847" w14:textId="77777777" w:rsidR="00757DFF" w:rsidRDefault="00757DFF">
            <w:pPr>
              <w:pStyle w:val="BodyText"/>
              <w:jc w:val="center"/>
              <w:rPr>
                <w:rFonts w:ascii="Chalkboard" w:hAnsi="Chalkboard"/>
              </w:rPr>
            </w:pPr>
          </w:p>
        </w:tc>
        <w:tc>
          <w:tcPr>
            <w:tcW w:w="4086" w:type="dxa"/>
            <w:tcBorders>
              <w:left w:val="single" w:sz="4" w:space="0" w:color="auto"/>
            </w:tcBorders>
          </w:tcPr>
          <w:p w14:paraId="7C0658ED" w14:textId="77777777" w:rsidR="00757DFF" w:rsidRDefault="00757DFF">
            <w:pPr>
              <w:pStyle w:val="BodyText"/>
              <w:rPr>
                <w:rFonts w:ascii="Chalkboard" w:hAnsi="Chalkboard"/>
              </w:rPr>
            </w:pPr>
          </w:p>
        </w:tc>
      </w:tr>
      <w:tr w:rsidR="00757DFF" w14:paraId="38049A79" w14:textId="77777777" w:rsidTr="00757DFF">
        <w:tblPrEx>
          <w:tblCellMar>
            <w:top w:w="0" w:type="dxa"/>
            <w:bottom w:w="0" w:type="dxa"/>
          </w:tblCellMar>
        </w:tblPrEx>
        <w:tc>
          <w:tcPr>
            <w:tcW w:w="1712" w:type="dxa"/>
            <w:tcBorders>
              <w:right w:val="single" w:sz="4" w:space="0" w:color="auto"/>
            </w:tcBorders>
          </w:tcPr>
          <w:p w14:paraId="65FE9668" w14:textId="77777777" w:rsidR="00757DFF" w:rsidRDefault="00757DFF">
            <w:pPr>
              <w:pStyle w:val="BodyText"/>
              <w:rPr>
                <w:rFonts w:ascii="Chalkboard" w:hAnsi="Chalkboard"/>
              </w:rPr>
            </w:pPr>
          </w:p>
        </w:tc>
        <w:tc>
          <w:tcPr>
            <w:tcW w:w="1462" w:type="dxa"/>
            <w:tcBorders>
              <w:right w:val="single" w:sz="4" w:space="0" w:color="auto"/>
            </w:tcBorders>
          </w:tcPr>
          <w:p w14:paraId="72DD006D" w14:textId="77777777" w:rsidR="00757DFF" w:rsidRDefault="00757DFF">
            <w:pPr>
              <w:pStyle w:val="BodyText"/>
              <w:rPr>
                <w:rFonts w:ascii="Chalkboard" w:hAnsi="Chalkboard"/>
              </w:rPr>
            </w:pPr>
          </w:p>
        </w:tc>
        <w:tc>
          <w:tcPr>
            <w:tcW w:w="1596" w:type="dxa"/>
            <w:tcBorders>
              <w:left w:val="single" w:sz="4" w:space="0" w:color="auto"/>
              <w:right w:val="single" w:sz="4" w:space="0" w:color="auto"/>
            </w:tcBorders>
          </w:tcPr>
          <w:p w14:paraId="23663DFA" w14:textId="77777777" w:rsidR="00757DFF" w:rsidRDefault="00757DFF">
            <w:pPr>
              <w:pStyle w:val="BodyText"/>
              <w:rPr>
                <w:rFonts w:ascii="Chalkboard" w:hAnsi="Chalkboard"/>
              </w:rPr>
            </w:pPr>
          </w:p>
        </w:tc>
        <w:tc>
          <w:tcPr>
            <w:tcW w:w="4086" w:type="dxa"/>
            <w:tcBorders>
              <w:left w:val="single" w:sz="4" w:space="0" w:color="auto"/>
            </w:tcBorders>
          </w:tcPr>
          <w:p w14:paraId="24645459" w14:textId="77777777" w:rsidR="00757DFF" w:rsidRDefault="00757DFF">
            <w:pPr>
              <w:pStyle w:val="BodyText"/>
              <w:rPr>
                <w:rFonts w:ascii="Chalkboard" w:hAnsi="Chalkboard"/>
              </w:rPr>
            </w:pPr>
          </w:p>
        </w:tc>
      </w:tr>
    </w:tbl>
    <w:p w14:paraId="23A6DA04" w14:textId="77777777" w:rsidR="00502628" w:rsidRDefault="00502628">
      <w:pPr>
        <w:pStyle w:val="BodyText"/>
      </w:pPr>
    </w:p>
    <w:p w14:paraId="53069EEC" w14:textId="77777777" w:rsidR="00355C7F" w:rsidRDefault="00355C7F">
      <w:pPr>
        <w:pStyle w:val="BodyText"/>
      </w:pPr>
    </w:p>
    <w:p w14:paraId="400BAAE9" w14:textId="77777777" w:rsidR="00355C7F" w:rsidRDefault="00757DFF">
      <w:pPr>
        <w:pStyle w:val="BodyText"/>
      </w:pPr>
      <w:r>
        <w:t>Draw a picture of your blood below. Make you sure add a key.</w:t>
      </w:r>
    </w:p>
    <w:p w14:paraId="1AA88B0F" w14:textId="77777777" w:rsidR="00355C7F" w:rsidRDefault="00355C7F">
      <w:pPr>
        <w:pStyle w:val="BodyText"/>
      </w:pPr>
    </w:p>
    <w:p w14:paraId="4EEB6CD4" w14:textId="77777777" w:rsidR="00355C7F" w:rsidRDefault="00355C7F">
      <w:pPr>
        <w:pStyle w:val="BodyText"/>
      </w:pPr>
    </w:p>
    <w:p w14:paraId="38BAEB90" w14:textId="77777777" w:rsidR="00355C7F" w:rsidRDefault="00355C7F">
      <w:pPr>
        <w:pStyle w:val="BodyText"/>
      </w:pPr>
    </w:p>
    <w:p w14:paraId="75EBD863" w14:textId="77777777" w:rsidR="00355C7F" w:rsidRDefault="00757DFF">
      <w:pPr>
        <w:pStyle w:val="BodyText"/>
      </w:pPr>
      <w:r>
        <w:rPr>
          <w:noProof/>
          <w:lang w:val="en-GB"/>
        </w:rPr>
        <w:pict w14:anchorId="3CF14A95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17.25pt;margin-top:1.05pt;width:148.75pt;height:175.25pt;z-index:-251658240" wrapcoords="-50 -129 -50 21471 21650 21471 21650 -129 -50 -129">
            <v:textbox style="mso-next-textbox:#_x0000_s1028">
              <w:txbxContent>
                <w:p w14:paraId="0FC718BD" w14:textId="77777777" w:rsidR="00757DFF" w:rsidRDefault="00757DFF" w:rsidP="00757DFF">
                  <w:pPr>
                    <w:jc w:val="both"/>
                  </w:pPr>
                  <w:r>
                    <w:rPr>
                      <w:rFonts w:ascii="Arial" w:hAnsi="Arial" w:cs="Arial"/>
                      <w:b/>
                      <w:sz w:val="20"/>
                      <w:u w:val="single"/>
                    </w:rPr>
                    <w:t>Key:</w:t>
                  </w:r>
                </w:p>
              </w:txbxContent>
            </v:textbox>
          </v:shape>
        </w:pict>
      </w:r>
    </w:p>
    <w:p w14:paraId="73D94F70" w14:textId="77777777" w:rsidR="00355C7F" w:rsidRDefault="00355C7F">
      <w:pPr>
        <w:pStyle w:val="BodyText"/>
      </w:pPr>
    </w:p>
    <w:p w14:paraId="72C97717" w14:textId="77777777" w:rsidR="00355C7F" w:rsidRDefault="00355C7F">
      <w:pPr>
        <w:pStyle w:val="BodyText"/>
      </w:pPr>
    </w:p>
    <w:p w14:paraId="35EAB3DA" w14:textId="77777777" w:rsidR="00355C7F" w:rsidRDefault="00355C7F">
      <w:pPr>
        <w:pStyle w:val="BodyText"/>
      </w:pPr>
    </w:p>
    <w:p w14:paraId="08028DD6" w14:textId="77777777" w:rsidR="00355C7F" w:rsidRDefault="00355C7F">
      <w:pPr>
        <w:pStyle w:val="BodyText"/>
      </w:pPr>
    </w:p>
    <w:p w14:paraId="650803D6" w14:textId="77777777" w:rsidR="00757DFF" w:rsidRDefault="00757DFF">
      <w:pPr>
        <w:pStyle w:val="BodyText"/>
      </w:pPr>
    </w:p>
    <w:p w14:paraId="7F881250" w14:textId="77777777" w:rsidR="00757DFF" w:rsidRDefault="00757DFF">
      <w:pPr>
        <w:pStyle w:val="BodyText"/>
      </w:pPr>
    </w:p>
    <w:p w14:paraId="223384A5" w14:textId="77777777" w:rsidR="00757DFF" w:rsidRDefault="00757DFF">
      <w:pPr>
        <w:pStyle w:val="BodyText"/>
      </w:pPr>
    </w:p>
    <w:p w14:paraId="2D7471E7" w14:textId="77777777" w:rsidR="00757DFF" w:rsidRDefault="00757DFF">
      <w:pPr>
        <w:pStyle w:val="BodyText"/>
      </w:pPr>
    </w:p>
    <w:p w14:paraId="67427B17" w14:textId="77777777" w:rsidR="00757DFF" w:rsidRDefault="00757DFF">
      <w:pPr>
        <w:pStyle w:val="BodyText"/>
      </w:pPr>
    </w:p>
    <w:p w14:paraId="7C7908D4" w14:textId="77777777" w:rsidR="00757DFF" w:rsidRDefault="00757DFF">
      <w:pPr>
        <w:pStyle w:val="BodyText"/>
      </w:pPr>
    </w:p>
    <w:p w14:paraId="4A54A74C" w14:textId="77777777" w:rsidR="00757DFF" w:rsidRDefault="00757DFF">
      <w:pPr>
        <w:pStyle w:val="BodyText"/>
      </w:pPr>
    </w:p>
    <w:p w14:paraId="2CA2F93C" w14:textId="77777777" w:rsidR="00757DFF" w:rsidRDefault="00757DFF">
      <w:pPr>
        <w:pStyle w:val="BodyText"/>
      </w:pPr>
    </w:p>
    <w:p w14:paraId="0340387C" w14:textId="77777777" w:rsidR="00757DFF" w:rsidRDefault="00757DFF">
      <w:pPr>
        <w:pStyle w:val="BodyText"/>
      </w:pPr>
    </w:p>
    <w:sectPr w:rsidR="00757DFF">
      <w:type w:val="continuous"/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halkboard">
    <w:altName w:val="Courier New"/>
    <w:charset w:val="00"/>
    <w:family w:val="auto"/>
    <w:pitch w:val="variable"/>
    <w:sig w:usb0="00000000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E73E91"/>
    <w:multiLevelType w:val="hybridMultilevel"/>
    <w:tmpl w:val="E95CFE66"/>
    <w:lvl w:ilvl="0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3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6682748"/>
    <w:multiLevelType w:val="hybridMultilevel"/>
    <w:tmpl w:val="3EA83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A27D74"/>
    <w:multiLevelType w:val="hybridMultilevel"/>
    <w:tmpl w:val="3EA83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36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630F"/>
    <w:rsid w:val="001634EB"/>
    <w:rsid w:val="001E4B79"/>
    <w:rsid w:val="00355C7F"/>
    <w:rsid w:val="003660BD"/>
    <w:rsid w:val="004F630F"/>
    <w:rsid w:val="00502628"/>
    <w:rsid w:val="00757DFF"/>
    <w:rsid w:val="00AB227A"/>
    <w:rsid w:val="00C37680"/>
    <w:rsid w:val="00DF2989"/>
    <w:rsid w:val="00E8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5BC78E56"/>
  <w15:chartTrackingRefBased/>
  <w15:docId w15:val="{417E1DC5-8602-4813-9746-DA707E4D1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" w:eastAsia="Times" w:hAnsi="Times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Tahoma" w:hAnsi="Tahoma"/>
      <w:b/>
      <w:sz w:val="28"/>
    </w:rPr>
  </w:style>
  <w:style w:type="paragraph" w:styleId="BodyText">
    <w:name w:val="Body Text"/>
    <w:basedOn w:val="Normal"/>
    <w:semiHidden/>
    <w:rPr>
      <w:rFonts w:ascii="Tahoma" w:hAnsi="Tahoma"/>
      <w:sz w:val="22"/>
    </w:rPr>
  </w:style>
  <w:style w:type="character" w:styleId="Strong">
    <w:name w:val="Strong"/>
    <w:qFormat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292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Cell Models</vt:lpstr>
    </vt:vector>
  </TitlesOfParts>
  <Company>Personal</Company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Cell Models</dc:title>
  <dc:subject/>
  <dc:creator>Irene Salter</dc:creator>
  <cp:keywords/>
  <cp:lastModifiedBy>Carrie D</cp:lastModifiedBy>
  <cp:revision>2</cp:revision>
  <dcterms:created xsi:type="dcterms:W3CDTF">2020-05-06T11:41:00Z</dcterms:created>
  <dcterms:modified xsi:type="dcterms:W3CDTF">2020-05-06T11:41:00Z</dcterms:modified>
</cp:coreProperties>
</file>