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480"/>
        <w:tblW w:w="15309" w:type="dxa"/>
        <w:tblLook w:val="04A0" w:firstRow="1" w:lastRow="0" w:firstColumn="1" w:lastColumn="0" w:noHBand="0" w:noVBand="1"/>
      </w:tblPr>
      <w:tblGrid>
        <w:gridCol w:w="8784"/>
        <w:gridCol w:w="6525"/>
      </w:tblGrid>
      <w:tr w:rsidR="006510EC" w:rsidRPr="003C2032" w14:paraId="772D92E7" w14:textId="77777777" w:rsidTr="006510EC">
        <w:trPr>
          <w:trHeight w:val="1086"/>
        </w:trPr>
        <w:tc>
          <w:tcPr>
            <w:tcW w:w="8784" w:type="dxa"/>
            <w:vMerge w:val="restart"/>
          </w:tcPr>
          <w:p w14:paraId="5AC48EC8" w14:textId="6C67C656" w:rsidR="006510EC" w:rsidRPr="003C2032" w:rsidRDefault="00F4053F" w:rsidP="007A7614">
            <w:pPr>
              <w:rPr>
                <w:sz w:val="20"/>
                <w:szCs w:val="20"/>
              </w:rPr>
            </w:pPr>
            <w:r>
              <w:rPr>
                <w:b/>
                <w:bCs/>
                <w:sz w:val="20"/>
                <w:szCs w:val="20"/>
              </w:rPr>
              <w:t>Mathematics</w:t>
            </w:r>
            <w:r w:rsidR="006510EC" w:rsidRPr="003C2032">
              <w:rPr>
                <w:b/>
                <w:bCs/>
                <w:sz w:val="20"/>
                <w:szCs w:val="20"/>
              </w:rPr>
              <w:t>-</w:t>
            </w:r>
            <w:r w:rsidR="006510EC" w:rsidRPr="003C2032">
              <w:rPr>
                <w:sz w:val="20"/>
                <w:szCs w:val="20"/>
              </w:rPr>
              <w:t xml:space="preserve"> </w:t>
            </w:r>
            <w:r w:rsidR="00283AC6">
              <w:rPr>
                <w:sz w:val="20"/>
                <w:szCs w:val="20"/>
              </w:rPr>
              <w:t>Halving</w:t>
            </w:r>
            <w:r w:rsidR="004253F1">
              <w:rPr>
                <w:sz w:val="20"/>
                <w:szCs w:val="20"/>
              </w:rPr>
              <w:t xml:space="preserve">/sharing </w:t>
            </w:r>
          </w:p>
          <w:p w14:paraId="5B828B97" w14:textId="3A31F9C5" w:rsidR="00366F23" w:rsidRPr="003C2032" w:rsidRDefault="00366F23" w:rsidP="007A7614">
            <w:pPr>
              <w:rPr>
                <w:sz w:val="20"/>
                <w:szCs w:val="20"/>
              </w:rPr>
            </w:pPr>
          </w:p>
          <w:p w14:paraId="418F6DE0" w14:textId="3426BCC9" w:rsidR="008D15CD" w:rsidRPr="003C2032" w:rsidRDefault="005C5ACE" w:rsidP="00366F23">
            <w:pPr>
              <w:pStyle w:val="ListParagraph"/>
              <w:numPr>
                <w:ilvl w:val="0"/>
                <w:numId w:val="5"/>
              </w:numPr>
              <w:rPr>
                <w:sz w:val="20"/>
                <w:szCs w:val="20"/>
              </w:rPr>
            </w:pPr>
            <w:r>
              <w:rPr>
                <w:sz w:val="20"/>
                <w:szCs w:val="20"/>
              </w:rPr>
              <w:t xml:space="preserve">Look at the halving </w:t>
            </w:r>
            <w:proofErr w:type="spellStart"/>
            <w:proofErr w:type="gramStart"/>
            <w:r>
              <w:rPr>
                <w:sz w:val="20"/>
                <w:szCs w:val="20"/>
              </w:rPr>
              <w:t>powerpoint</w:t>
            </w:r>
            <w:proofErr w:type="spellEnd"/>
            <w:proofErr w:type="gramEnd"/>
            <w:r>
              <w:rPr>
                <w:sz w:val="20"/>
                <w:szCs w:val="20"/>
              </w:rPr>
              <w:t xml:space="preserve"> and play the game. Can you get to the challenges?</w:t>
            </w:r>
          </w:p>
          <w:p w14:paraId="120753EC" w14:textId="4040C3A1" w:rsidR="00F45F0C" w:rsidRPr="003C2032" w:rsidRDefault="004253F1" w:rsidP="00366F23">
            <w:pPr>
              <w:pStyle w:val="ListParagraph"/>
              <w:numPr>
                <w:ilvl w:val="0"/>
                <w:numId w:val="5"/>
              </w:numPr>
              <w:rPr>
                <w:sz w:val="20"/>
                <w:szCs w:val="20"/>
              </w:rPr>
            </w:pPr>
            <w:r>
              <w:rPr>
                <w:sz w:val="20"/>
                <w:szCs w:val="20"/>
              </w:rPr>
              <w:t xml:space="preserve">Provide your child with </w:t>
            </w:r>
            <w:proofErr w:type="gramStart"/>
            <w:r>
              <w:rPr>
                <w:sz w:val="20"/>
                <w:szCs w:val="20"/>
              </w:rPr>
              <w:t>2</w:t>
            </w:r>
            <w:proofErr w:type="gramEnd"/>
            <w:r>
              <w:rPr>
                <w:sz w:val="20"/>
                <w:szCs w:val="20"/>
              </w:rPr>
              <w:t xml:space="preserve"> teddies, 2 plates and even quantities of loose parts to represent food. Ask your child to share out the food fairly so each teddy gets the same. What will happen if another teddy joins?</w:t>
            </w:r>
          </w:p>
          <w:p w14:paraId="288E15A8" w14:textId="774263E1" w:rsidR="00F45F0C" w:rsidRPr="00EB26E8" w:rsidRDefault="00231A6C" w:rsidP="00EB26E8">
            <w:pPr>
              <w:pStyle w:val="ListParagraph"/>
              <w:numPr>
                <w:ilvl w:val="0"/>
                <w:numId w:val="5"/>
              </w:numPr>
              <w:rPr>
                <w:sz w:val="20"/>
                <w:szCs w:val="20"/>
              </w:rPr>
            </w:pPr>
            <w:r>
              <w:rPr>
                <w:sz w:val="20"/>
                <w:szCs w:val="20"/>
              </w:rPr>
              <w:t xml:space="preserve"> </w:t>
            </w:r>
            <w:r w:rsidR="004253F1">
              <w:rPr>
                <w:sz w:val="20"/>
                <w:szCs w:val="20"/>
              </w:rPr>
              <w:t xml:space="preserve">Write numbers 2, 4, 6, 8, 10 on pieces of paper and turn over. Child picks a number and makes that many cakes with playdough. How can you share them between </w:t>
            </w:r>
            <w:proofErr w:type="gramStart"/>
            <w:r w:rsidR="004253F1">
              <w:rPr>
                <w:sz w:val="20"/>
                <w:szCs w:val="20"/>
              </w:rPr>
              <w:t>2</w:t>
            </w:r>
            <w:proofErr w:type="gramEnd"/>
            <w:r w:rsidR="004253F1">
              <w:rPr>
                <w:sz w:val="20"/>
                <w:szCs w:val="20"/>
              </w:rPr>
              <w:t xml:space="preserve"> people?</w:t>
            </w:r>
          </w:p>
          <w:p w14:paraId="38F9DEC0" w14:textId="20798A77" w:rsidR="003D3CD8" w:rsidRDefault="00231A6C" w:rsidP="00366F23">
            <w:pPr>
              <w:pStyle w:val="ListParagraph"/>
              <w:numPr>
                <w:ilvl w:val="0"/>
                <w:numId w:val="5"/>
              </w:numPr>
              <w:rPr>
                <w:sz w:val="20"/>
                <w:szCs w:val="20"/>
              </w:rPr>
            </w:pPr>
            <w:r>
              <w:rPr>
                <w:sz w:val="20"/>
                <w:szCs w:val="20"/>
              </w:rPr>
              <w:t xml:space="preserve"> </w:t>
            </w:r>
            <w:r w:rsidR="004253F1">
              <w:rPr>
                <w:sz w:val="20"/>
                <w:szCs w:val="20"/>
              </w:rPr>
              <w:t>Play the bees in the garden game (see attached sheet)</w:t>
            </w:r>
          </w:p>
          <w:p w14:paraId="042F9A0C" w14:textId="51C1A150" w:rsidR="005318CA" w:rsidRPr="003C2032" w:rsidRDefault="004253F1" w:rsidP="00366F23">
            <w:pPr>
              <w:pStyle w:val="ListParagraph"/>
              <w:numPr>
                <w:ilvl w:val="0"/>
                <w:numId w:val="5"/>
              </w:numPr>
              <w:rPr>
                <w:sz w:val="20"/>
                <w:szCs w:val="20"/>
              </w:rPr>
            </w:pPr>
            <w:r>
              <w:rPr>
                <w:sz w:val="20"/>
                <w:szCs w:val="20"/>
              </w:rPr>
              <w:t>Play the ladybird halving to 10 game (</w:t>
            </w:r>
            <w:proofErr w:type="gramStart"/>
            <w:r>
              <w:rPr>
                <w:sz w:val="20"/>
                <w:szCs w:val="20"/>
              </w:rPr>
              <w:t>see attached</w:t>
            </w:r>
            <w:proofErr w:type="gramEnd"/>
            <w:r>
              <w:rPr>
                <w:sz w:val="20"/>
                <w:szCs w:val="20"/>
              </w:rPr>
              <w:t xml:space="preserve"> sheet) You could challenge yourself and try the ladybird halving to 20 game (see attached sheet).</w:t>
            </w:r>
          </w:p>
          <w:p w14:paraId="4D75EBB1" w14:textId="77777777" w:rsidR="003C2032" w:rsidRPr="003C2032" w:rsidRDefault="003C2032" w:rsidP="008E20AD">
            <w:pPr>
              <w:rPr>
                <w:sz w:val="20"/>
                <w:szCs w:val="20"/>
              </w:rPr>
            </w:pPr>
          </w:p>
          <w:p w14:paraId="20A06E39" w14:textId="1C24DE6E" w:rsidR="008E20AD" w:rsidRPr="003C2032" w:rsidRDefault="008E20AD" w:rsidP="008E20AD">
            <w:pPr>
              <w:rPr>
                <w:sz w:val="20"/>
                <w:szCs w:val="20"/>
              </w:rPr>
            </w:pPr>
            <w:r w:rsidRPr="003C2032">
              <w:rPr>
                <w:sz w:val="20"/>
                <w:szCs w:val="20"/>
              </w:rPr>
              <w:t>Each day the children should rehearse their mental oral counting</w:t>
            </w:r>
            <w:r w:rsidR="00A0411B" w:rsidRPr="003C2032">
              <w:rPr>
                <w:sz w:val="20"/>
                <w:szCs w:val="20"/>
              </w:rPr>
              <w:t>, including</w:t>
            </w:r>
            <w:r w:rsidRPr="003C2032">
              <w:rPr>
                <w:sz w:val="20"/>
                <w:szCs w:val="20"/>
              </w:rPr>
              <w:t>;</w:t>
            </w:r>
          </w:p>
          <w:p w14:paraId="29309E25" w14:textId="121221F9" w:rsidR="008E20AD" w:rsidRPr="003C2032" w:rsidRDefault="00624356" w:rsidP="008E20AD">
            <w:pPr>
              <w:pStyle w:val="ListParagraph"/>
              <w:numPr>
                <w:ilvl w:val="0"/>
                <w:numId w:val="6"/>
              </w:numPr>
              <w:rPr>
                <w:sz w:val="20"/>
                <w:szCs w:val="20"/>
              </w:rPr>
            </w:pPr>
            <w:r w:rsidRPr="003C2032">
              <w:rPr>
                <w:sz w:val="20"/>
                <w:szCs w:val="20"/>
              </w:rPr>
              <w:t>Counting up to and back from 20</w:t>
            </w:r>
          </w:p>
          <w:p w14:paraId="267C415C" w14:textId="5FAFB6F0" w:rsidR="008E20AD" w:rsidRPr="003C2032" w:rsidRDefault="00624356" w:rsidP="00624356">
            <w:pPr>
              <w:pStyle w:val="ListParagraph"/>
              <w:numPr>
                <w:ilvl w:val="0"/>
                <w:numId w:val="6"/>
              </w:numPr>
              <w:rPr>
                <w:sz w:val="20"/>
                <w:szCs w:val="20"/>
              </w:rPr>
            </w:pPr>
            <w:r w:rsidRPr="003C2032">
              <w:rPr>
                <w:sz w:val="20"/>
                <w:szCs w:val="20"/>
              </w:rPr>
              <w:t>Counting in 10s</w:t>
            </w:r>
            <w:r w:rsidR="0010288F">
              <w:rPr>
                <w:sz w:val="20"/>
                <w:szCs w:val="20"/>
              </w:rPr>
              <w:t xml:space="preserve"> up to 100</w:t>
            </w:r>
            <w:r w:rsidRPr="003C2032">
              <w:rPr>
                <w:sz w:val="20"/>
                <w:szCs w:val="20"/>
              </w:rPr>
              <w:t>, 5s</w:t>
            </w:r>
            <w:r w:rsidR="0010288F">
              <w:rPr>
                <w:sz w:val="20"/>
                <w:szCs w:val="20"/>
              </w:rPr>
              <w:t xml:space="preserve"> up to 50</w:t>
            </w:r>
            <w:r w:rsidRPr="003C2032">
              <w:rPr>
                <w:sz w:val="20"/>
                <w:szCs w:val="20"/>
              </w:rPr>
              <w:t xml:space="preserve"> and 2s</w:t>
            </w:r>
            <w:r w:rsidR="0010288F">
              <w:rPr>
                <w:sz w:val="20"/>
                <w:szCs w:val="20"/>
              </w:rPr>
              <w:t xml:space="preserve"> up to 20.</w:t>
            </w:r>
          </w:p>
          <w:p w14:paraId="74CABD0A" w14:textId="480664A1" w:rsidR="008E20AD" w:rsidRPr="003C2032" w:rsidRDefault="008E20AD" w:rsidP="008E20AD">
            <w:pPr>
              <w:rPr>
                <w:sz w:val="20"/>
                <w:szCs w:val="20"/>
              </w:rPr>
            </w:pPr>
          </w:p>
          <w:p w14:paraId="384F5BE4" w14:textId="52010002" w:rsidR="008E20AD" w:rsidRPr="003C2032" w:rsidRDefault="008E20AD" w:rsidP="008E20AD">
            <w:pPr>
              <w:rPr>
                <w:sz w:val="20"/>
                <w:szCs w:val="20"/>
              </w:rPr>
            </w:pPr>
            <w:r w:rsidRPr="003C2032">
              <w:rPr>
                <w:sz w:val="20"/>
                <w:szCs w:val="20"/>
              </w:rPr>
              <w:t>You can also use the websites and apps below:</w:t>
            </w:r>
          </w:p>
          <w:p w14:paraId="7CC6C69C" w14:textId="462D476F" w:rsidR="006510EC" w:rsidRDefault="0010308C" w:rsidP="0010308C">
            <w:pPr>
              <w:pStyle w:val="ListParagraph"/>
              <w:numPr>
                <w:ilvl w:val="0"/>
                <w:numId w:val="6"/>
              </w:numPr>
              <w:rPr>
                <w:sz w:val="20"/>
                <w:szCs w:val="20"/>
              </w:rPr>
            </w:pPr>
            <w:proofErr w:type="spellStart"/>
            <w:r w:rsidRPr="003C2032">
              <w:rPr>
                <w:sz w:val="20"/>
                <w:szCs w:val="20"/>
              </w:rPr>
              <w:t>Topmarks</w:t>
            </w:r>
            <w:proofErr w:type="spellEnd"/>
            <w:r w:rsidRPr="003C2032">
              <w:rPr>
                <w:sz w:val="20"/>
                <w:szCs w:val="20"/>
              </w:rPr>
              <w:t xml:space="preserve"> has lots of maths games. </w:t>
            </w:r>
          </w:p>
          <w:p w14:paraId="45B15C9E" w14:textId="0D2FCC54" w:rsidR="00B70760" w:rsidRDefault="007003BE" w:rsidP="00710C2F">
            <w:pPr>
              <w:rPr>
                <w:color w:val="0000FF"/>
                <w:sz w:val="20"/>
                <w:szCs w:val="20"/>
                <w:u w:val="single"/>
              </w:rPr>
            </w:pPr>
            <w:hyperlink r:id="rId7" w:history="1">
              <w:r w:rsidR="00B70760" w:rsidRPr="00B70760">
                <w:rPr>
                  <w:color w:val="0000FF"/>
                  <w:u w:val="single"/>
                </w:rPr>
                <w:t>https://www.youtube.com/watch?v=BWGy2aPm5g4</w:t>
              </w:r>
            </w:hyperlink>
            <w:r w:rsidR="00B70760">
              <w:t xml:space="preserve"> Owls love this counting song!</w:t>
            </w:r>
          </w:p>
          <w:p w14:paraId="17F2EE82" w14:textId="644BCA3D" w:rsidR="00B70760" w:rsidRPr="003C2032" w:rsidRDefault="00B70760" w:rsidP="0010308C">
            <w:pPr>
              <w:ind w:left="360"/>
              <w:rPr>
                <w:sz w:val="20"/>
                <w:szCs w:val="20"/>
              </w:rPr>
            </w:pPr>
          </w:p>
        </w:tc>
        <w:tc>
          <w:tcPr>
            <w:tcW w:w="6525" w:type="dxa"/>
          </w:tcPr>
          <w:p w14:paraId="12FDBA72" w14:textId="69FCE353" w:rsidR="00794A73" w:rsidRDefault="00F4053F" w:rsidP="007A7614">
            <w:pPr>
              <w:rPr>
                <w:b/>
                <w:bCs/>
                <w:sz w:val="20"/>
                <w:szCs w:val="20"/>
                <w:u w:val="single"/>
              </w:rPr>
            </w:pPr>
            <w:r>
              <w:rPr>
                <w:b/>
                <w:bCs/>
                <w:sz w:val="20"/>
                <w:szCs w:val="20"/>
                <w:u w:val="single"/>
              </w:rPr>
              <w:t>Physical Development</w:t>
            </w:r>
          </w:p>
          <w:p w14:paraId="3853267E" w14:textId="77777777" w:rsidR="0013487A" w:rsidRDefault="007003BE" w:rsidP="007A7614">
            <w:hyperlink r:id="rId8" w:history="1">
              <w:r w:rsidR="00B659D3" w:rsidRPr="00B659D3">
                <w:rPr>
                  <w:color w:val="0000FF"/>
                  <w:u w:val="single"/>
                </w:rPr>
                <w:t>https://www.youtube.com/watch?v=3K-CQrjI0uY</w:t>
              </w:r>
            </w:hyperlink>
          </w:p>
          <w:p w14:paraId="5DB4ABBE" w14:textId="7FFECE41" w:rsidR="00B659D3" w:rsidRPr="003C2032" w:rsidRDefault="00B659D3" w:rsidP="007A7614">
            <w:pPr>
              <w:rPr>
                <w:sz w:val="20"/>
                <w:szCs w:val="20"/>
              </w:rPr>
            </w:pPr>
            <w:r>
              <w:t>Have a dough disco at home!</w:t>
            </w:r>
          </w:p>
        </w:tc>
      </w:tr>
      <w:tr w:rsidR="006510EC" w:rsidRPr="003C2032" w14:paraId="2A991109" w14:textId="77777777" w:rsidTr="006510EC">
        <w:trPr>
          <w:trHeight w:val="1086"/>
        </w:trPr>
        <w:tc>
          <w:tcPr>
            <w:tcW w:w="8784" w:type="dxa"/>
            <w:vMerge/>
          </w:tcPr>
          <w:p w14:paraId="10FF1C91" w14:textId="77777777" w:rsidR="006510EC" w:rsidRPr="003C2032" w:rsidRDefault="006510EC" w:rsidP="007A7614">
            <w:pPr>
              <w:rPr>
                <w:sz w:val="20"/>
                <w:szCs w:val="20"/>
              </w:rPr>
            </w:pPr>
          </w:p>
        </w:tc>
        <w:tc>
          <w:tcPr>
            <w:tcW w:w="6525" w:type="dxa"/>
          </w:tcPr>
          <w:p w14:paraId="5C95BE85" w14:textId="5BB5BFBB" w:rsidR="006510EC" w:rsidRPr="003C2032" w:rsidRDefault="00F4053F" w:rsidP="006510EC">
            <w:pPr>
              <w:rPr>
                <w:b/>
                <w:bCs/>
                <w:sz w:val="20"/>
                <w:szCs w:val="20"/>
                <w:u w:val="single"/>
              </w:rPr>
            </w:pPr>
            <w:r>
              <w:rPr>
                <w:b/>
                <w:bCs/>
                <w:sz w:val="20"/>
                <w:szCs w:val="20"/>
                <w:u w:val="single"/>
              </w:rPr>
              <w:t>Expressive arts and design</w:t>
            </w:r>
          </w:p>
          <w:p w14:paraId="25F7B2F4" w14:textId="65637C6B" w:rsidR="00184D16" w:rsidRPr="003C2032" w:rsidRDefault="00B303E8" w:rsidP="0094127C">
            <w:pPr>
              <w:rPr>
                <w:sz w:val="20"/>
                <w:szCs w:val="20"/>
              </w:rPr>
            </w:pPr>
            <w:r>
              <w:rPr>
                <w:sz w:val="20"/>
                <w:szCs w:val="20"/>
              </w:rPr>
              <w:t>Draw, paint or collage your favourite character from Snow White.</w:t>
            </w:r>
          </w:p>
        </w:tc>
      </w:tr>
      <w:tr w:rsidR="006510EC" w:rsidRPr="003C2032" w14:paraId="7BDC48F9" w14:textId="77777777" w:rsidTr="006510EC">
        <w:trPr>
          <w:trHeight w:val="1356"/>
        </w:trPr>
        <w:tc>
          <w:tcPr>
            <w:tcW w:w="8784" w:type="dxa"/>
            <w:vMerge/>
          </w:tcPr>
          <w:p w14:paraId="75EDB916" w14:textId="77777777" w:rsidR="006510EC" w:rsidRPr="003C2032" w:rsidRDefault="006510EC" w:rsidP="007A7614">
            <w:pPr>
              <w:rPr>
                <w:sz w:val="20"/>
                <w:szCs w:val="20"/>
              </w:rPr>
            </w:pPr>
          </w:p>
        </w:tc>
        <w:tc>
          <w:tcPr>
            <w:tcW w:w="6525" w:type="dxa"/>
          </w:tcPr>
          <w:p w14:paraId="460D0AF4" w14:textId="77777777" w:rsidR="00841F8E" w:rsidRDefault="00184D16" w:rsidP="00BD5546">
            <w:pPr>
              <w:rPr>
                <w:b/>
                <w:bCs/>
                <w:sz w:val="20"/>
                <w:szCs w:val="20"/>
                <w:u w:val="single"/>
              </w:rPr>
            </w:pPr>
            <w:r>
              <w:rPr>
                <w:b/>
                <w:bCs/>
                <w:sz w:val="20"/>
                <w:szCs w:val="20"/>
                <w:u w:val="single"/>
              </w:rPr>
              <w:t>U</w:t>
            </w:r>
            <w:r w:rsidR="00F4053F">
              <w:rPr>
                <w:b/>
                <w:bCs/>
                <w:sz w:val="20"/>
                <w:szCs w:val="20"/>
                <w:u w:val="single"/>
              </w:rPr>
              <w:t>T</w:t>
            </w:r>
            <w:r w:rsidR="003C4147">
              <w:rPr>
                <w:b/>
                <w:bCs/>
                <w:sz w:val="20"/>
                <w:szCs w:val="20"/>
                <w:u w:val="single"/>
              </w:rPr>
              <w:t>W</w:t>
            </w:r>
          </w:p>
          <w:p w14:paraId="3BE28385" w14:textId="635D39E3" w:rsidR="00B659D3" w:rsidRPr="00B659D3" w:rsidRDefault="00AE2870" w:rsidP="00BD5546">
            <w:pPr>
              <w:rPr>
                <w:bCs/>
                <w:sz w:val="20"/>
                <w:szCs w:val="20"/>
              </w:rPr>
            </w:pPr>
            <w:r>
              <w:rPr>
                <w:bCs/>
                <w:sz w:val="20"/>
                <w:szCs w:val="20"/>
              </w:rPr>
              <w:t>Find out about a knights armour. What is it? I wonder why they needed armour.</w:t>
            </w:r>
            <w:r w:rsidR="00B659D3" w:rsidRPr="00B659D3">
              <w:rPr>
                <w:bCs/>
                <w:sz w:val="20"/>
                <w:szCs w:val="20"/>
              </w:rPr>
              <w:t xml:space="preserve"> </w:t>
            </w:r>
            <w:r w:rsidR="00B659D3">
              <w:rPr>
                <w:bCs/>
                <w:sz w:val="20"/>
                <w:szCs w:val="20"/>
              </w:rPr>
              <w:t>(</w:t>
            </w:r>
            <w:r>
              <w:rPr>
                <w:bCs/>
                <w:sz w:val="20"/>
                <w:szCs w:val="20"/>
              </w:rPr>
              <w:t xml:space="preserve">See attached </w:t>
            </w:r>
            <w:proofErr w:type="spellStart"/>
            <w:r>
              <w:rPr>
                <w:bCs/>
                <w:sz w:val="20"/>
                <w:szCs w:val="20"/>
              </w:rPr>
              <w:t>powerpoint</w:t>
            </w:r>
            <w:proofErr w:type="spellEnd"/>
            <w:r w:rsidR="00B659D3">
              <w:rPr>
                <w:bCs/>
                <w:sz w:val="20"/>
                <w:szCs w:val="20"/>
              </w:rPr>
              <w:t>)</w:t>
            </w:r>
          </w:p>
        </w:tc>
      </w:tr>
      <w:tr w:rsidR="006510EC" w:rsidRPr="003C2032" w14:paraId="31E5102C" w14:textId="77777777" w:rsidTr="006510EC">
        <w:trPr>
          <w:trHeight w:val="1356"/>
        </w:trPr>
        <w:tc>
          <w:tcPr>
            <w:tcW w:w="8784" w:type="dxa"/>
            <w:vMerge/>
          </w:tcPr>
          <w:p w14:paraId="404881FA" w14:textId="77777777" w:rsidR="006510EC" w:rsidRPr="003C2032" w:rsidRDefault="006510EC" w:rsidP="007A7614">
            <w:pPr>
              <w:rPr>
                <w:sz w:val="20"/>
                <w:szCs w:val="20"/>
              </w:rPr>
            </w:pPr>
          </w:p>
        </w:tc>
        <w:tc>
          <w:tcPr>
            <w:tcW w:w="6525" w:type="dxa"/>
          </w:tcPr>
          <w:p w14:paraId="370A1F9C" w14:textId="5093CB51" w:rsidR="0094127C" w:rsidRDefault="00F4053F" w:rsidP="00BD5546">
            <w:pPr>
              <w:rPr>
                <w:b/>
                <w:bCs/>
                <w:sz w:val="20"/>
                <w:szCs w:val="20"/>
                <w:u w:val="single"/>
              </w:rPr>
            </w:pPr>
            <w:r>
              <w:rPr>
                <w:b/>
                <w:bCs/>
                <w:sz w:val="20"/>
                <w:szCs w:val="20"/>
                <w:u w:val="single"/>
              </w:rPr>
              <w:t xml:space="preserve">UTW: </w:t>
            </w:r>
            <w:r w:rsidR="003C4147">
              <w:rPr>
                <w:b/>
                <w:bCs/>
                <w:sz w:val="20"/>
                <w:szCs w:val="20"/>
                <w:u w:val="single"/>
              </w:rPr>
              <w:t>Science</w:t>
            </w:r>
          </w:p>
          <w:p w14:paraId="38AF232C" w14:textId="3AFB0FC9" w:rsidR="0013487A" w:rsidRPr="0013487A" w:rsidRDefault="00B303E8" w:rsidP="008124F4">
            <w:pPr>
              <w:rPr>
                <w:bCs/>
                <w:sz w:val="20"/>
                <w:szCs w:val="20"/>
              </w:rPr>
            </w:pPr>
            <w:r>
              <w:rPr>
                <w:bCs/>
                <w:sz w:val="20"/>
                <w:szCs w:val="20"/>
              </w:rPr>
              <w:t>Can you make your own magic potion (link attached)</w:t>
            </w:r>
            <w:proofErr w:type="gramStart"/>
            <w:r>
              <w:rPr>
                <w:bCs/>
                <w:sz w:val="20"/>
                <w:szCs w:val="20"/>
              </w:rPr>
              <w:t>.</w:t>
            </w:r>
            <w:proofErr w:type="gramEnd"/>
            <w:r w:rsidR="002D6D6C">
              <w:rPr>
                <w:bCs/>
                <w:sz w:val="20"/>
                <w:szCs w:val="20"/>
              </w:rPr>
              <w:t xml:space="preserve"> I wonder what you will use to make </w:t>
            </w:r>
            <w:proofErr w:type="gramStart"/>
            <w:r w:rsidR="002D6D6C">
              <w:rPr>
                <w:bCs/>
                <w:sz w:val="20"/>
                <w:szCs w:val="20"/>
              </w:rPr>
              <w:t>it?</w:t>
            </w:r>
            <w:proofErr w:type="gramEnd"/>
            <w:r w:rsidR="002D6D6C">
              <w:rPr>
                <w:bCs/>
                <w:sz w:val="20"/>
                <w:szCs w:val="20"/>
              </w:rPr>
              <w:t xml:space="preserve"> </w:t>
            </w:r>
            <w:r w:rsidR="007003BE">
              <w:rPr>
                <w:bCs/>
                <w:sz w:val="20"/>
                <w:szCs w:val="20"/>
              </w:rPr>
              <w:t>There may be things in your garden that you can use.</w:t>
            </w:r>
            <w:bookmarkStart w:id="0" w:name="_GoBack"/>
            <w:bookmarkEnd w:id="0"/>
          </w:p>
        </w:tc>
      </w:tr>
      <w:tr w:rsidR="0038323F" w:rsidRPr="003C2032" w14:paraId="0EA52636" w14:textId="77777777" w:rsidTr="006510EC">
        <w:trPr>
          <w:trHeight w:val="1088"/>
        </w:trPr>
        <w:tc>
          <w:tcPr>
            <w:tcW w:w="8784" w:type="dxa"/>
          </w:tcPr>
          <w:p w14:paraId="47E1E488" w14:textId="441B34C1" w:rsidR="0038323F" w:rsidRPr="003C2032" w:rsidRDefault="00F4053F" w:rsidP="007A7614">
            <w:pPr>
              <w:rPr>
                <w:b/>
                <w:bCs/>
                <w:sz w:val="20"/>
                <w:szCs w:val="20"/>
              </w:rPr>
            </w:pPr>
            <w:r>
              <w:rPr>
                <w:b/>
                <w:bCs/>
                <w:sz w:val="20"/>
                <w:szCs w:val="20"/>
              </w:rPr>
              <w:t>Literacy</w:t>
            </w:r>
          </w:p>
          <w:p w14:paraId="16760C18" w14:textId="2E58E735" w:rsidR="008A0D81" w:rsidRPr="003C2032" w:rsidRDefault="008A0D81" w:rsidP="007A7614">
            <w:pPr>
              <w:rPr>
                <w:b/>
                <w:bCs/>
                <w:sz w:val="20"/>
                <w:szCs w:val="20"/>
              </w:rPr>
            </w:pPr>
            <w:r w:rsidRPr="003C2032">
              <w:rPr>
                <w:b/>
                <w:bCs/>
                <w:sz w:val="20"/>
                <w:szCs w:val="20"/>
              </w:rPr>
              <w:t xml:space="preserve">Remember to always use the phonic mats in your homework packs when doing a writing task. </w:t>
            </w:r>
          </w:p>
          <w:p w14:paraId="687BA9C0" w14:textId="327EE4FF" w:rsidR="0043489C" w:rsidRPr="003C2032" w:rsidRDefault="00A3726D" w:rsidP="007019D0">
            <w:pPr>
              <w:pStyle w:val="ListParagraph"/>
              <w:numPr>
                <w:ilvl w:val="0"/>
                <w:numId w:val="4"/>
              </w:numPr>
              <w:rPr>
                <w:sz w:val="20"/>
                <w:szCs w:val="20"/>
              </w:rPr>
            </w:pPr>
            <w:r>
              <w:rPr>
                <w:sz w:val="20"/>
                <w:szCs w:val="20"/>
              </w:rPr>
              <w:t>Read th</w:t>
            </w:r>
            <w:r w:rsidR="00B303E8">
              <w:rPr>
                <w:sz w:val="20"/>
                <w:szCs w:val="20"/>
              </w:rPr>
              <w:t>e story Snow White</w:t>
            </w:r>
            <w:r>
              <w:rPr>
                <w:sz w:val="20"/>
                <w:szCs w:val="20"/>
              </w:rPr>
              <w:t xml:space="preserve">. (see attached </w:t>
            </w:r>
            <w:proofErr w:type="spellStart"/>
            <w:r>
              <w:rPr>
                <w:sz w:val="20"/>
                <w:szCs w:val="20"/>
              </w:rPr>
              <w:t>powerpoint</w:t>
            </w:r>
            <w:proofErr w:type="spellEnd"/>
            <w:r>
              <w:rPr>
                <w:sz w:val="20"/>
                <w:szCs w:val="20"/>
              </w:rPr>
              <w:t>)</w:t>
            </w:r>
            <w:r w:rsidR="008829EA">
              <w:rPr>
                <w:sz w:val="20"/>
                <w:szCs w:val="20"/>
              </w:rPr>
              <w:t xml:space="preserve"> What happen</w:t>
            </w:r>
            <w:r w:rsidR="00524DE3">
              <w:rPr>
                <w:sz w:val="20"/>
                <w:szCs w:val="20"/>
              </w:rPr>
              <w:t>ed</w:t>
            </w:r>
            <w:r w:rsidR="008829EA">
              <w:rPr>
                <w:sz w:val="20"/>
                <w:szCs w:val="20"/>
              </w:rPr>
              <w:t xml:space="preserve"> in the story?</w:t>
            </w:r>
            <w:r>
              <w:rPr>
                <w:sz w:val="20"/>
                <w:szCs w:val="20"/>
              </w:rPr>
              <w:t xml:space="preserve"> Can</w:t>
            </w:r>
            <w:r w:rsidR="00B303E8">
              <w:rPr>
                <w:sz w:val="20"/>
                <w:szCs w:val="20"/>
              </w:rPr>
              <w:t xml:space="preserve"> you draw a story map and label the main parts</w:t>
            </w:r>
            <w:r w:rsidR="00AE2870">
              <w:rPr>
                <w:sz w:val="20"/>
                <w:szCs w:val="20"/>
              </w:rPr>
              <w:t xml:space="preserve">. </w:t>
            </w:r>
          </w:p>
          <w:p w14:paraId="60B6DD0A" w14:textId="2CC1689E" w:rsidR="00A3726D" w:rsidRPr="003C2032" w:rsidRDefault="00A3726D" w:rsidP="00A3726D">
            <w:pPr>
              <w:pStyle w:val="ListParagraph"/>
              <w:numPr>
                <w:ilvl w:val="0"/>
                <w:numId w:val="4"/>
              </w:numPr>
              <w:rPr>
                <w:sz w:val="20"/>
                <w:szCs w:val="20"/>
              </w:rPr>
            </w:pPr>
            <w:r>
              <w:rPr>
                <w:sz w:val="20"/>
                <w:szCs w:val="20"/>
              </w:rPr>
              <w:t>Han</w:t>
            </w:r>
            <w:r w:rsidR="00231A6C">
              <w:rPr>
                <w:sz w:val="20"/>
                <w:szCs w:val="20"/>
              </w:rPr>
              <w:t>dwriting cursive na</w:t>
            </w:r>
            <w:r w:rsidR="00B303E8">
              <w:rPr>
                <w:sz w:val="20"/>
                <w:szCs w:val="20"/>
              </w:rPr>
              <w:t xml:space="preserve">me and </w:t>
            </w:r>
            <w:proofErr w:type="spellStart"/>
            <w:r w:rsidR="00B303E8">
              <w:rPr>
                <w:sz w:val="20"/>
                <w:szCs w:val="20"/>
              </w:rPr>
              <w:t>n</w:t>
            </w:r>
            <w:proofErr w:type="gramStart"/>
            <w:r w:rsidR="00B303E8">
              <w:rPr>
                <w:sz w:val="20"/>
                <w:szCs w:val="20"/>
              </w:rPr>
              <w:t>,m,l</w:t>
            </w:r>
            <w:proofErr w:type="spellEnd"/>
            <w:proofErr w:type="gramEnd"/>
            <w:r w:rsidR="00231A6C">
              <w:rPr>
                <w:sz w:val="20"/>
                <w:szCs w:val="20"/>
              </w:rPr>
              <w:t>.</w:t>
            </w:r>
          </w:p>
          <w:p w14:paraId="1B839060" w14:textId="2000F6D0" w:rsidR="00C92A7E" w:rsidRPr="003C2032" w:rsidRDefault="00B303E8" w:rsidP="007019D0">
            <w:pPr>
              <w:pStyle w:val="ListParagraph"/>
              <w:numPr>
                <w:ilvl w:val="0"/>
                <w:numId w:val="4"/>
              </w:numPr>
              <w:rPr>
                <w:sz w:val="20"/>
                <w:szCs w:val="20"/>
              </w:rPr>
            </w:pPr>
            <w:r>
              <w:rPr>
                <w:sz w:val="20"/>
                <w:szCs w:val="20"/>
              </w:rPr>
              <w:t xml:space="preserve">Can you write instructions on how you made your magic </w:t>
            </w:r>
            <w:proofErr w:type="gramStart"/>
            <w:r>
              <w:rPr>
                <w:sz w:val="20"/>
                <w:szCs w:val="20"/>
              </w:rPr>
              <w:t>potion</w:t>
            </w:r>
            <w:r w:rsidR="00AE2870">
              <w:rPr>
                <w:sz w:val="20"/>
                <w:szCs w:val="20"/>
              </w:rPr>
              <w:t>.</w:t>
            </w:r>
            <w:proofErr w:type="gramEnd"/>
            <w:r w:rsidR="00AE2870">
              <w:rPr>
                <w:sz w:val="20"/>
                <w:szCs w:val="20"/>
              </w:rPr>
              <w:t xml:space="preserve"> </w:t>
            </w:r>
          </w:p>
          <w:p w14:paraId="3B9E6F78" w14:textId="617E448C" w:rsidR="00D14A59" w:rsidRPr="003C2032" w:rsidRDefault="00A97DB9" w:rsidP="007019D0">
            <w:pPr>
              <w:pStyle w:val="ListParagraph"/>
              <w:numPr>
                <w:ilvl w:val="0"/>
                <w:numId w:val="4"/>
              </w:numPr>
              <w:rPr>
                <w:sz w:val="20"/>
                <w:szCs w:val="20"/>
              </w:rPr>
            </w:pPr>
            <w:r>
              <w:rPr>
                <w:sz w:val="20"/>
                <w:szCs w:val="20"/>
              </w:rPr>
              <w:t>Handwriting- cursive n</w:t>
            </w:r>
            <w:r w:rsidR="00C81F3D" w:rsidRPr="003C2032">
              <w:rPr>
                <w:sz w:val="20"/>
                <w:szCs w:val="20"/>
              </w:rPr>
              <w:t xml:space="preserve">ame </w:t>
            </w:r>
            <w:r w:rsidR="00B303E8">
              <w:rPr>
                <w:sz w:val="20"/>
                <w:szCs w:val="20"/>
              </w:rPr>
              <w:t xml:space="preserve">and </w:t>
            </w:r>
            <w:proofErr w:type="spellStart"/>
            <w:r w:rsidR="00B303E8">
              <w:rPr>
                <w:sz w:val="20"/>
                <w:szCs w:val="20"/>
              </w:rPr>
              <w:t>h</w:t>
            </w:r>
            <w:proofErr w:type="gramStart"/>
            <w:r w:rsidR="00B303E8">
              <w:rPr>
                <w:sz w:val="20"/>
                <w:szCs w:val="20"/>
              </w:rPr>
              <w:t>,b,p</w:t>
            </w:r>
            <w:proofErr w:type="spellEnd"/>
            <w:proofErr w:type="gramEnd"/>
            <w:r w:rsidR="00B303E8">
              <w:rPr>
                <w:sz w:val="20"/>
                <w:szCs w:val="20"/>
              </w:rPr>
              <w:t>.</w:t>
            </w:r>
          </w:p>
          <w:p w14:paraId="64F5E099" w14:textId="2EE9291E" w:rsidR="00C81F3D" w:rsidRPr="003C2032" w:rsidRDefault="00A97DB9" w:rsidP="007019D0">
            <w:pPr>
              <w:pStyle w:val="ListParagraph"/>
              <w:numPr>
                <w:ilvl w:val="0"/>
                <w:numId w:val="4"/>
              </w:numPr>
              <w:rPr>
                <w:sz w:val="20"/>
                <w:szCs w:val="20"/>
              </w:rPr>
            </w:pPr>
            <w:r>
              <w:rPr>
                <w:sz w:val="20"/>
                <w:szCs w:val="20"/>
              </w:rPr>
              <w:t>Handwriting- cursive n</w:t>
            </w:r>
            <w:r w:rsidR="00C81F3D" w:rsidRPr="003C2032">
              <w:rPr>
                <w:sz w:val="20"/>
                <w:szCs w:val="20"/>
              </w:rPr>
              <w:t xml:space="preserve">ame </w:t>
            </w:r>
            <w:r w:rsidR="00B303E8">
              <w:rPr>
                <w:sz w:val="20"/>
                <w:szCs w:val="20"/>
              </w:rPr>
              <w:t xml:space="preserve">and </w:t>
            </w:r>
            <w:proofErr w:type="spellStart"/>
            <w:r w:rsidR="00B303E8">
              <w:rPr>
                <w:sz w:val="20"/>
                <w:szCs w:val="20"/>
              </w:rPr>
              <w:t>r</w:t>
            </w:r>
            <w:proofErr w:type="gramStart"/>
            <w:r w:rsidR="00B303E8">
              <w:rPr>
                <w:sz w:val="20"/>
                <w:szCs w:val="20"/>
              </w:rPr>
              <w:t>,I,j</w:t>
            </w:r>
            <w:proofErr w:type="spellEnd"/>
            <w:proofErr w:type="gramEnd"/>
            <w:r w:rsidR="00B303E8">
              <w:rPr>
                <w:sz w:val="20"/>
                <w:szCs w:val="20"/>
              </w:rPr>
              <w:t xml:space="preserve">. </w:t>
            </w:r>
          </w:p>
          <w:p w14:paraId="2A69A3ED" w14:textId="7A0034D8" w:rsidR="00C81F3D" w:rsidRPr="00A3726D" w:rsidRDefault="00C81F3D" w:rsidP="00A3726D">
            <w:pPr>
              <w:ind w:left="360"/>
              <w:rPr>
                <w:sz w:val="20"/>
                <w:szCs w:val="20"/>
              </w:rPr>
            </w:pPr>
          </w:p>
        </w:tc>
        <w:tc>
          <w:tcPr>
            <w:tcW w:w="6525" w:type="dxa"/>
          </w:tcPr>
          <w:p w14:paraId="1E02D317" w14:textId="0D9EB30D" w:rsidR="006510EC" w:rsidRPr="003C2032" w:rsidRDefault="00F4053F" w:rsidP="006510EC">
            <w:pPr>
              <w:rPr>
                <w:b/>
                <w:bCs/>
                <w:sz w:val="20"/>
                <w:szCs w:val="20"/>
                <w:u w:val="single"/>
              </w:rPr>
            </w:pPr>
            <w:r>
              <w:rPr>
                <w:b/>
                <w:bCs/>
                <w:sz w:val="20"/>
                <w:szCs w:val="20"/>
                <w:u w:val="single"/>
              </w:rPr>
              <w:t xml:space="preserve">UTW: </w:t>
            </w:r>
            <w:r w:rsidR="006510EC" w:rsidRPr="003C2032">
              <w:rPr>
                <w:b/>
                <w:bCs/>
                <w:sz w:val="20"/>
                <w:szCs w:val="20"/>
                <w:u w:val="single"/>
              </w:rPr>
              <w:t>RE</w:t>
            </w:r>
          </w:p>
          <w:p w14:paraId="6E0E37AC" w14:textId="77777777" w:rsidR="006E74E0" w:rsidRDefault="006E74E0" w:rsidP="0094127C">
            <w:pPr>
              <w:rPr>
                <w:sz w:val="20"/>
                <w:szCs w:val="20"/>
              </w:rPr>
            </w:pPr>
          </w:p>
          <w:p w14:paraId="5FFAF7B2" w14:textId="3DFE9620" w:rsidR="001E6E5E" w:rsidRDefault="008124F4" w:rsidP="0094127C">
            <w:pPr>
              <w:rPr>
                <w:sz w:val="20"/>
                <w:szCs w:val="20"/>
              </w:rPr>
            </w:pPr>
            <w:r>
              <w:rPr>
                <w:sz w:val="20"/>
                <w:szCs w:val="20"/>
              </w:rPr>
              <w:t xml:space="preserve">Read </w:t>
            </w:r>
            <w:r w:rsidR="00B35BC3">
              <w:rPr>
                <w:sz w:val="20"/>
                <w:szCs w:val="20"/>
              </w:rPr>
              <w:t>the s</w:t>
            </w:r>
            <w:r w:rsidR="00BA461F">
              <w:rPr>
                <w:sz w:val="20"/>
                <w:szCs w:val="20"/>
              </w:rPr>
              <w:t xml:space="preserve">tory </w:t>
            </w:r>
            <w:r w:rsidR="00B303E8">
              <w:rPr>
                <w:sz w:val="20"/>
                <w:szCs w:val="20"/>
              </w:rPr>
              <w:t>Jesus calms the storm</w:t>
            </w:r>
            <w:r w:rsidR="00F708D9">
              <w:rPr>
                <w:sz w:val="20"/>
                <w:szCs w:val="20"/>
              </w:rPr>
              <w:t xml:space="preserve"> </w:t>
            </w:r>
            <w:r w:rsidR="001E6E5E">
              <w:rPr>
                <w:sz w:val="20"/>
                <w:szCs w:val="20"/>
              </w:rPr>
              <w:t xml:space="preserve">or use </w:t>
            </w:r>
            <w:proofErr w:type="spellStart"/>
            <w:r w:rsidR="001E6E5E">
              <w:rPr>
                <w:sz w:val="20"/>
                <w:szCs w:val="20"/>
              </w:rPr>
              <w:t>Twinkl</w:t>
            </w:r>
            <w:proofErr w:type="spellEnd"/>
            <w:r w:rsidR="001E6E5E">
              <w:rPr>
                <w:sz w:val="20"/>
                <w:szCs w:val="20"/>
              </w:rPr>
              <w:t xml:space="preserve"> </w:t>
            </w:r>
            <w:proofErr w:type="spellStart"/>
            <w:r w:rsidR="001E6E5E">
              <w:rPr>
                <w:sz w:val="20"/>
                <w:szCs w:val="20"/>
              </w:rPr>
              <w:t>powerpoint</w:t>
            </w:r>
            <w:proofErr w:type="spellEnd"/>
            <w:r w:rsidR="001E6E5E">
              <w:rPr>
                <w:sz w:val="20"/>
                <w:szCs w:val="20"/>
              </w:rPr>
              <w:t xml:space="preserve"> (see attached </w:t>
            </w:r>
            <w:proofErr w:type="spellStart"/>
            <w:r w:rsidR="001E6E5E">
              <w:rPr>
                <w:sz w:val="20"/>
                <w:szCs w:val="20"/>
              </w:rPr>
              <w:t>powerpoint</w:t>
            </w:r>
            <w:proofErr w:type="spellEnd"/>
            <w:r w:rsidR="001E6E5E">
              <w:rPr>
                <w:sz w:val="20"/>
                <w:szCs w:val="20"/>
              </w:rPr>
              <w:t>).</w:t>
            </w:r>
          </w:p>
          <w:p w14:paraId="3AB35C40" w14:textId="77777777" w:rsidR="001E6E5E" w:rsidRDefault="001E6E5E" w:rsidP="0094127C">
            <w:pPr>
              <w:rPr>
                <w:sz w:val="20"/>
                <w:szCs w:val="20"/>
              </w:rPr>
            </w:pPr>
            <w:r>
              <w:rPr>
                <w:sz w:val="20"/>
                <w:szCs w:val="20"/>
              </w:rPr>
              <w:t>What happened in the story?</w:t>
            </w:r>
          </w:p>
          <w:p w14:paraId="0CCE7C8B" w14:textId="77777777" w:rsidR="001E6E5E" w:rsidRDefault="001E6E5E" w:rsidP="0094127C">
            <w:pPr>
              <w:rPr>
                <w:sz w:val="20"/>
                <w:szCs w:val="20"/>
              </w:rPr>
            </w:pPr>
            <w:r>
              <w:rPr>
                <w:sz w:val="20"/>
                <w:szCs w:val="20"/>
              </w:rPr>
              <w:t>What did you learn from the story?</w:t>
            </w:r>
          </w:p>
          <w:p w14:paraId="31C28640" w14:textId="55EEE51E" w:rsidR="001E6E5E" w:rsidRPr="003C2032" w:rsidRDefault="001E6E5E" w:rsidP="0094127C">
            <w:pPr>
              <w:rPr>
                <w:sz w:val="20"/>
                <w:szCs w:val="20"/>
              </w:rPr>
            </w:pPr>
            <w:r>
              <w:rPr>
                <w:sz w:val="20"/>
                <w:szCs w:val="20"/>
              </w:rPr>
              <w:t>What would you do?</w:t>
            </w:r>
          </w:p>
        </w:tc>
      </w:tr>
      <w:tr w:rsidR="0038323F" w:rsidRPr="003C2032" w14:paraId="0CF79251" w14:textId="77777777" w:rsidTr="006510EC">
        <w:trPr>
          <w:trHeight w:val="1139"/>
        </w:trPr>
        <w:tc>
          <w:tcPr>
            <w:tcW w:w="8784" w:type="dxa"/>
          </w:tcPr>
          <w:p w14:paraId="2120D940" w14:textId="7DC20EFB" w:rsidR="0038323F" w:rsidRPr="003C2032" w:rsidRDefault="00342E6C" w:rsidP="008E3535">
            <w:pPr>
              <w:rPr>
                <w:i/>
                <w:sz w:val="20"/>
                <w:szCs w:val="20"/>
                <w:u w:val="single"/>
              </w:rPr>
            </w:pPr>
            <w:r>
              <w:rPr>
                <w:b/>
                <w:bCs/>
                <w:sz w:val="20"/>
                <w:szCs w:val="20"/>
              </w:rPr>
              <w:t>P</w:t>
            </w:r>
            <w:r w:rsidR="0038323F" w:rsidRPr="003C2032">
              <w:rPr>
                <w:b/>
                <w:bCs/>
                <w:sz w:val="20"/>
                <w:szCs w:val="20"/>
              </w:rPr>
              <w:t>honics</w:t>
            </w:r>
            <w:r w:rsidR="00861311" w:rsidRPr="003C2032">
              <w:rPr>
                <w:b/>
                <w:bCs/>
                <w:sz w:val="20"/>
                <w:szCs w:val="20"/>
              </w:rPr>
              <w:t xml:space="preserve"> (Phase 3 &amp; 4</w:t>
            </w:r>
            <w:r w:rsidR="00146BBB" w:rsidRPr="003C2032">
              <w:rPr>
                <w:b/>
                <w:bCs/>
                <w:sz w:val="20"/>
                <w:szCs w:val="20"/>
              </w:rPr>
              <w:t>)</w:t>
            </w:r>
            <w:r w:rsidR="0038323F" w:rsidRPr="003C2032">
              <w:rPr>
                <w:b/>
                <w:bCs/>
                <w:sz w:val="20"/>
                <w:szCs w:val="20"/>
              </w:rPr>
              <w:t xml:space="preserve"> </w:t>
            </w:r>
            <w:r w:rsidR="00861311" w:rsidRPr="003C2032">
              <w:rPr>
                <w:b/>
                <w:bCs/>
                <w:sz w:val="20"/>
                <w:szCs w:val="20"/>
              </w:rPr>
              <w:t xml:space="preserve"> </w:t>
            </w:r>
          </w:p>
          <w:p w14:paraId="77633E9D" w14:textId="7C99B814" w:rsidR="00146BBB" w:rsidRPr="00FA4218" w:rsidRDefault="00FA4218" w:rsidP="007A7614">
            <w:pPr>
              <w:pStyle w:val="ListParagraph"/>
              <w:numPr>
                <w:ilvl w:val="0"/>
                <w:numId w:val="2"/>
              </w:numPr>
              <w:rPr>
                <w:rFonts w:asciiTheme="majorHAnsi" w:hAnsiTheme="majorHAnsi" w:cstheme="majorHAnsi"/>
                <w:sz w:val="20"/>
                <w:szCs w:val="20"/>
              </w:rPr>
            </w:pPr>
            <w:r>
              <w:rPr>
                <w:sz w:val="20"/>
                <w:szCs w:val="20"/>
              </w:rPr>
              <w:t xml:space="preserve">Hide the new tricky words in the garden or house: </w:t>
            </w:r>
            <w:r w:rsidRPr="001C4BBB">
              <w:rPr>
                <w:rFonts w:ascii="Comic Sans MS" w:hAnsi="Comic Sans MS"/>
                <w:color w:val="0000FF"/>
                <w:sz w:val="20"/>
                <w:szCs w:val="20"/>
              </w:rPr>
              <w:t xml:space="preserve"> </w:t>
            </w:r>
            <w:r w:rsidRPr="00FA4218">
              <w:rPr>
                <w:rFonts w:asciiTheme="majorHAnsi" w:hAnsiTheme="majorHAnsi" w:cstheme="majorHAnsi"/>
                <w:sz w:val="20"/>
                <w:szCs w:val="20"/>
              </w:rPr>
              <w:t xml:space="preserve">do, when. </w:t>
            </w:r>
            <w:proofErr w:type="gramStart"/>
            <w:r w:rsidRPr="00FA4218">
              <w:rPr>
                <w:rFonts w:asciiTheme="majorHAnsi" w:hAnsiTheme="majorHAnsi" w:cstheme="majorHAnsi"/>
                <w:sz w:val="20"/>
                <w:szCs w:val="20"/>
              </w:rPr>
              <w:t>out</w:t>
            </w:r>
            <w:proofErr w:type="gramEnd"/>
            <w:r w:rsidRPr="00FA4218">
              <w:rPr>
                <w:rFonts w:asciiTheme="majorHAnsi" w:hAnsiTheme="majorHAnsi" w:cstheme="majorHAnsi"/>
                <w:sz w:val="20"/>
                <w:szCs w:val="20"/>
              </w:rPr>
              <w:t>, what, it’s , help. Can you put some of them into sentences?</w:t>
            </w:r>
          </w:p>
          <w:p w14:paraId="3DAA4E52" w14:textId="51747D6A" w:rsidR="008E3535" w:rsidRPr="002D7AE0" w:rsidRDefault="00BE0521" w:rsidP="002D7AE0">
            <w:pPr>
              <w:pStyle w:val="ListParagraph"/>
              <w:numPr>
                <w:ilvl w:val="0"/>
                <w:numId w:val="2"/>
              </w:numPr>
              <w:rPr>
                <w:sz w:val="20"/>
                <w:szCs w:val="20"/>
              </w:rPr>
            </w:pPr>
            <w:r>
              <w:rPr>
                <w:sz w:val="20"/>
                <w:szCs w:val="20"/>
              </w:rPr>
              <w:t>Choose a game to play on phonics play</w:t>
            </w:r>
            <w:r w:rsidR="00FA4218">
              <w:rPr>
                <w:sz w:val="20"/>
                <w:szCs w:val="20"/>
              </w:rPr>
              <w:t>. Write the sentence: Are all children good at sport?</w:t>
            </w:r>
          </w:p>
          <w:p w14:paraId="20B8BC7D" w14:textId="22034F3C" w:rsidR="008E3535" w:rsidRDefault="00FA4218" w:rsidP="007A7614">
            <w:pPr>
              <w:pStyle w:val="ListParagraph"/>
              <w:numPr>
                <w:ilvl w:val="0"/>
                <w:numId w:val="2"/>
              </w:numPr>
              <w:rPr>
                <w:sz w:val="20"/>
                <w:szCs w:val="20"/>
              </w:rPr>
            </w:pPr>
            <w:r>
              <w:rPr>
                <w:sz w:val="20"/>
                <w:szCs w:val="20"/>
              </w:rPr>
              <w:t xml:space="preserve">Play splat with the new tricky words. </w:t>
            </w:r>
          </w:p>
          <w:p w14:paraId="06B72B7D" w14:textId="3A57AE0B" w:rsidR="008124F4" w:rsidRDefault="00FA4218" w:rsidP="007A7614">
            <w:pPr>
              <w:pStyle w:val="ListParagraph"/>
              <w:numPr>
                <w:ilvl w:val="0"/>
                <w:numId w:val="2"/>
              </w:numPr>
              <w:rPr>
                <w:sz w:val="20"/>
                <w:szCs w:val="20"/>
              </w:rPr>
            </w:pPr>
            <w:r>
              <w:rPr>
                <w:sz w:val="20"/>
                <w:szCs w:val="20"/>
              </w:rPr>
              <w:t>Make some phase 3 digraphs/trigraphs with playdough. Write the sentence: Did the shark jump up a tree?</w:t>
            </w:r>
          </w:p>
          <w:p w14:paraId="5ED2CD9C" w14:textId="1E551BC7" w:rsidR="008E3535" w:rsidRPr="00017215" w:rsidRDefault="00283AC6" w:rsidP="00017215">
            <w:pPr>
              <w:pStyle w:val="ListParagraph"/>
              <w:numPr>
                <w:ilvl w:val="0"/>
                <w:numId w:val="2"/>
              </w:numPr>
              <w:rPr>
                <w:sz w:val="20"/>
                <w:szCs w:val="20"/>
              </w:rPr>
            </w:pPr>
            <w:r>
              <w:rPr>
                <w:sz w:val="20"/>
                <w:szCs w:val="20"/>
              </w:rPr>
              <w:t>Play the name the alien game (</w:t>
            </w:r>
            <w:proofErr w:type="gramStart"/>
            <w:r>
              <w:rPr>
                <w:sz w:val="20"/>
                <w:szCs w:val="20"/>
              </w:rPr>
              <w:t>see attached</w:t>
            </w:r>
            <w:proofErr w:type="gramEnd"/>
            <w:r>
              <w:rPr>
                <w:sz w:val="20"/>
                <w:szCs w:val="20"/>
              </w:rPr>
              <w:t xml:space="preserve"> sheet). </w:t>
            </w:r>
          </w:p>
          <w:p w14:paraId="70B79ABD" w14:textId="50BCAA4C" w:rsidR="00BA461F" w:rsidRPr="008E3535" w:rsidRDefault="00BA461F" w:rsidP="008E3535">
            <w:pPr>
              <w:rPr>
                <w:sz w:val="20"/>
                <w:szCs w:val="20"/>
              </w:rPr>
            </w:pPr>
          </w:p>
        </w:tc>
        <w:tc>
          <w:tcPr>
            <w:tcW w:w="6525" w:type="dxa"/>
          </w:tcPr>
          <w:p w14:paraId="4EED4F76" w14:textId="52BC783C" w:rsidR="00ED5A44" w:rsidRPr="003C2032" w:rsidRDefault="00F4053F" w:rsidP="00BD5546">
            <w:pPr>
              <w:rPr>
                <w:b/>
                <w:bCs/>
                <w:sz w:val="20"/>
                <w:szCs w:val="20"/>
              </w:rPr>
            </w:pPr>
            <w:r>
              <w:rPr>
                <w:b/>
                <w:bCs/>
                <w:sz w:val="20"/>
                <w:szCs w:val="20"/>
                <w:u w:val="single"/>
              </w:rPr>
              <w:t>R</w:t>
            </w:r>
            <w:r w:rsidR="006510EC" w:rsidRPr="00337E08">
              <w:rPr>
                <w:b/>
                <w:bCs/>
                <w:sz w:val="20"/>
                <w:szCs w:val="20"/>
                <w:u w:val="single"/>
              </w:rPr>
              <w:t>eading</w:t>
            </w:r>
            <w:r w:rsidR="00ED5A44" w:rsidRPr="003C2032">
              <w:rPr>
                <w:b/>
                <w:bCs/>
                <w:sz w:val="20"/>
                <w:szCs w:val="20"/>
              </w:rPr>
              <w:t xml:space="preserve">  - </w:t>
            </w:r>
            <w:r w:rsidR="00BD5546" w:rsidRPr="003C2032">
              <w:rPr>
                <w:b/>
                <w:sz w:val="20"/>
                <w:szCs w:val="20"/>
              </w:rPr>
              <w:t>Read 15</w:t>
            </w:r>
            <w:r w:rsidR="006510EC" w:rsidRPr="003C2032">
              <w:rPr>
                <w:b/>
                <w:sz w:val="20"/>
                <w:szCs w:val="20"/>
              </w:rPr>
              <w:t xml:space="preserve"> </w:t>
            </w:r>
            <w:proofErr w:type="spellStart"/>
            <w:r w:rsidR="006510EC" w:rsidRPr="003C2032">
              <w:rPr>
                <w:b/>
                <w:sz w:val="20"/>
                <w:szCs w:val="20"/>
              </w:rPr>
              <w:t>mins</w:t>
            </w:r>
            <w:proofErr w:type="spellEnd"/>
            <w:r w:rsidR="006510EC" w:rsidRPr="003C2032">
              <w:rPr>
                <w:b/>
                <w:sz w:val="20"/>
                <w:szCs w:val="20"/>
              </w:rPr>
              <w:t xml:space="preserve"> daily</w:t>
            </w:r>
          </w:p>
          <w:p w14:paraId="467C2507" w14:textId="77777777" w:rsidR="00BD5546" w:rsidRPr="003C2032" w:rsidRDefault="00BD5546" w:rsidP="00BD5546">
            <w:pPr>
              <w:rPr>
                <w:bCs/>
                <w:sz w:val="20"/>
                <w:szCs w:val="20"/>
              </w:rPr>
            </w:pPr>
            <w:r w:rsidRPr="003C2032">
              <w:rPr>
                <w:bCs/>
                <w:sz w:val="20"/>
                <w:szCs w:val="20"/>
              </w:rPr>
              <w:t xml:space="preserve">Oxford owl </w:t>
            </w:r>
            <w:r w:rsidR="00C81F3D" w:rsidRPr="003C2032">
              <w:rPr>
                <w:bCs/>
                <w:sz w:val="20"/>
                <w:szCs w:val="20"/>
              </w:rPr>
              <w:t xml:space="preserve">have a website that is FREE to use and offer eBooks for use at home. You will need to sign up to be able to access the books. </w:t>
            </w:r>
          </w:p>
          <w:p w14:paraId="2B14AA7B" w14:textId="77777777" w:rsidR="00C81F3D" w:rsidRPr="003C2032" w:rsidRDefault="007003BE" w:rsidP="00BD5546">
            <w:pPr>
              <w:rPr>
                <w:b/>
                <w:bCs/>
                <w:sz w:val="20"/>
                <w:szCs w:val="20"/>
              </w:rPr>
            </w:pPr>
            <w:hyperlink r:id="rId9" w:history="1">
              <w:r w:rsidR="00C81F3D" w:rsidRPr="003C2032">
                <w:rPr>
                  <w:rStyle w:val="Hyperlink"/>
                  <w:b/>
                  <w:bCs/>
                  <w:sz w:val="20"/>
                  <w:szCs w:val="20"/>
                </w:rPr>
                <w:t>https://oxfordowl.co.uk/for-home/</w:t>
              </w:r>
            </w:hyperlink>
            <w:r w:rsidR="00C81F3D" w:rsidRPr="003C2032">
              <w:rPr>
                <w:b/>
                <w:bCs/>
                <w:sz w:val="20"/>
                <w:szCs w:val="20"/>
              </w:rPr>
              <w:t xml:space="preserve"> </w:t>
            </w:r>
          </w:p>
          <w:p w14:paraId="0082BB0D" w14:textId="77777777" w:rsidR="00861311" w:rsidRPr="003C2032" w:rsidRDefault="00861311" w:rsidP="00BD5546">
            <w:pPr>
              <w:rPr>
                <w:b/>
                <w:bCs/>
                <w:sz w:val="20"/>
                <w:szCs w:val="20"/>
              </w:rPr>
            </w:pPr>
          </w:p>
          <w:p w14:paraId="4EB83C8B" w14:textId="7A654571" w:rsidR="00861311" w:rsidRPr="003C2032" w:rsidRDefault="00861311" w:rsidP="00BD5546">
            <w:pPr>
              <w:rPr>
                <w:b/>
                <w:bCs/>
                <w:sz w:val="20"/>
                <w:szCs w:val="20"/>
              </w:rPr>
            </w:pPr>
            <w:r w:rsidRPr="003C2032">
              <w:rPr>
                <w:b/>
                <w:bCs/>
                <w:sz w:val="20"/>
                <w:szCs w:val="20"/>
              </w:rPr>
              <w:t xml:space="preserve">Read tricky words. How many do you know? </w:t>
            </w:r>
            <w:r w:rsidR="004E73FC">
              <w:rPr>
                <w:b/>
                <w:bCs/>
                <w:sz w:val="20"/>
                <w:szCs w:val="20"/>
              </w:rPr>
              <w:t xml:space="preserve">Use the sheet attached in week 1. It has lists of the tricky words from phase 2 to 5. </w:t>
            </w:r>
          </w:p>
        </w:tc>
      </w:tr>
    </w:tbl>
    <w:p w14:paraId="5CED8FE4" w14:textId="424762AE" w:rsidR="001F5B98" w:rsidRPr="00710C2F" w:rsidRDefault="001F5B98">
      <w:pPr>
        <w:rPr>
          <w:b/>
          <w:bCs/>
          <w:u w:val="single"/>
        </w:rPr>
      </w:pPr>
    </w:p>
    <w:sectPr w:rsidR="001F5B98" w:rsidRPr="00710C2F" w:rsidSect="00725097">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22825" w14:textId="77777777" w:rsidR="00CA3A97" w:rsidRDefault="00CA3A97" w:rsidP="00CA3A97">
      <w:pPr>
        <w:spacing w:after="0" w:line="240" w:lineRule="auto"/>
      </w:pPr>
      <w:r>
        <w:separator/>
      </w:r>
    </w:p>
  </w:endnote>
  <w:endnote w:type="continuationSeparator" w:id="0">
    <w:p w14:paraId="7707A936" w14:textId="77777777" w:rsidR="00CA3A97" w:rsidRDefault="00CA3A97" w:rsidP="00CA3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0674C" w14:textId="77777777" w:rsidR="00CA3A97" w:rsidRDefault="00CA3A97" w:rsidP="00CA3A97">
      <w:pPr>
        <w:spacing w:after="0" w:line="240" w:lineRule="auto"/>
      </w:pPr>
      <w:r>
        <w:separator/>
      </w:r>
    </w:p>
  </w:footnote>
  <w:footnote w:type="continuationSeparator" w:id="0">
    <w:p w14:paraId="1803A852" w14:textId="77777777" w:rsidR="00CA3A97" w:rsidRDefault="00CA3A97" w:rsidP="00CA3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3125D" w14:textId="137B93B9" w:rsidR="00CA3A97" w:rsidRDefault="008124F4">
    <w:pPr>
      <w:pStyle w:val="Header"/>
    </w:pPr>
    <w:r>
      <w:t>We</w:t>
    </w:r>
    <w:r w:rsidR="00F7411C">
      <w:t>ek 8</w:t>
    </w:r>
    <w:r w:rsidR="00283AC6">
      <w:t xml:space="preserve"> Reception home </w:t>
    </w:r>
    <w:proofErr w:type="gramStart"/>
    <w:r w:rsidR="00283AC6">
      <w:t>learning  15</w:t>
    </w:r>
    <w:r w:rsidR="00231A6C">
      <w:t>.06</w:t>
    </w:r>
    <w:r w:rsidR="00CA3A97">
      <w:t>.20</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3226"/>
    <w:multiLevelType w:val="hybridMultilevel"/>
    <w:tmpl w:val="AAF64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D5854"/>
    <w:multiLevelType w:val="hybridMultilevel"/>
    <w:tmpl w:val="C492C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D7664"/>
    <w:multiLevelType w:val="hybridMultilevel"/>
    <w:tmpl w:val="45449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D36C1E"/>
    <w:multiLevelType w:val="hybridMultilevel"/>
    <w:tmpl w:val="DB389BF2"/>
    <w:lvl w:ilvl="0" w:tplc="10B42A0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64C1F2B"/>
    <w:multiLevelType w:val="hybridMultilevel"/>
    <w:tmpl w:val="BE30C0CA"/>
    <w:lvl w:ilvl="0" w:tplc="775A2D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5112DE6"/>
    <w:multiLevelType w:val="hybridMultilevel"/>
    <w:tmpl w:val="F804352C"/>
    <w:lvl w:ilvl="0" w:tplc="270685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B116C5"/>
    <w:multiLevelType w:val="hybridMultilevel"/>
    <w:tmpl w:val="D9E60E26"/>
    <w:lvl w:ilvl="0" w:tplc="66EAA8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C9D24B9"/>
    <w:multiLevelType w:val="hybridMultilevel"/>
    <w:tmpl w:val="DBE80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5945B4"/>
    <w:multiLevelType w:val="hybridMultilevel"/>
    <w:tmpl w:val="F0128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5B328D"/>
    <w:multiLevelType w:val="hybridMultilevel"/>
    <w:tmpl w:val="EF368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2A79A6"/>
    <w:multiLevelType w:val="hybridMultilevel"/>
    <w:tmpl w:val="F0128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92234C"/>
    <w:multiLevelType w:val="hybridMultilevel"/>
    <w:tmpl w:val="87369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F60FD5"/>
    <w:multiLevelType w:val="hybridMultilevel"/>
    <w:tmpl w:val="87369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8"/>
  </w:num>
  <w:num w:numId="4">
    <w:abstractNumId w:val="1"/>
  </w:num>
  <w:num w:numId="5">
    <w:abstractNumId w:val="0"/>
  </w:num>
  <w:num w:numId="6">
    <w:abstractNumId w:val="3"/>
  </w:num>
  <w:num w:numId="7">
    <w:abstractNumId w:val="2"/>
  </w:num>
  <w:num w:numId="8">
    <w:abstractNumId w:val="6"/>
  </w:num>
  <w:num w:numId="9">
    <w:abstractNumId w:val="4"/>
  </w:num>
  <w:num w:numId="10">
    <w:abstractNumId w:val="7"/>
  </w:num>
  <w:num w:numId="11">
    <w:abstractNumId w:val="1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51B"/>
    <w:rsid w:val="000047BB"/>
    <w:rsid w:val="00017215"/>
    <w:rsid w:val="0004795F"/>
    <w:rsid w:val="000670C0"/>
    <w:rsid w:val="00094073"/>
    <w:rsid w:val="000B0481"/>
    <w:rsid w:val="000B1A24"/>
    <w:rsid w:val="000F2444"/>
    <w:rsid w:val="000F4FA6"/>
    <w:rsid w:val="00102165"/>
    <w:rsid w:val="0010288F"/>
    <w:rsid w:val="0010308C"/>
    <w:rsid w:val="0011306C"/>
    <w:rsid w:val="00115B6D"/>
    <w:rsid w:val="0013085A"/>
    <w:rsid w:val="0013487A"/>
    <w:rsid w:val="00146BBB"/>
    <w:rsid w:val="00164E46"/>
    <w:rsid w:val="00183274"/>
    <w:rsid w:val="00184D16"/>
    <w:rsid w:val="001E6E5E"/>
    <w:rsid w:val="001F5B98"/>
    <w:rsid w:val="00200DFB"/>
    <w:rsid w:val="00210346"/>
    <w:rsid w:val="00231A6C"/>
    <w:rsid w:val="002344F3"/>
    <w:rsid w:val="00255D4B"/>
    <w:rsid w:val="0026007F"/>
    <w:rsid w:val="00275EEE"/>
    <w:rsid w:val="00277393"/>
    <w:rsid w:val="00283AC6"/>
    <w:rsid w:val="002B2574"/>
    <w:rsid w:val="002B4B25"/>
    <w:rsid w:val="002D6D6C"/>
    <w:rsid w:val="002D7AE0"/>
    <w:rsid w:val="002F1CC8"/>
    <w:rsid w:val="00312643"/>
    <w:rsid w:val="003127EE"/>
    <w:rsid w:val="00320EF6"/>
    <w:rsid w:val="003338FD"/>
    <w:rsid w:val="00337E08"/>
    <w:rsid w:val="00342E6C"/>
    <w:rsid w:val="00350DB9"/>
    <w:rsid w:val="00351016"/>
    <w:rsid w:val="00366F23"/>
    <w:rsid w:val="003774B7"/>
    <w:rsid w:val="0038323F"/>
    <w:rsid w:val="00385313"/>
    <w:rsid w:val="003A73AC"/>
    <w:rsid w:val="003C2032"/>
    <w:rsid w:val="003C4147"/>
    <w:rsid w:val="003D3CD8"/>
    <w:rsid w:val="003E73DF"/>
    <w:rsid w:val="00405E9C"/>
    <w:rsid w:val="004253F1"/>
    <w:rsid w:val="00426FE4"/>
    <w:rsid w:val="0043489C"/>
    <w:rsid w:val="004B10DB"/>
    <w:rsid w:val="004D1158"/>
    <w:rsid w:val="004E73FC"/>
    <w:rsid w:val="004F264C"/>
    <w:rsid w:val="00524DE3"/>
    <w:rsid w:val="005318CA"/>
    <w:rsid w:val="00573CF8"/>
    <w:rsid w:val="0057440A"/>
    <w:rsid w:val="00582264"/>
    <w:rsid w:val="0059141F"/>
    <w:rsid w:val="005C5ACE"/>
    <w:rsid w:val="005E2A15"/>
    <w:rsid w:val="005F18BA"/>
    <w:rsid w:val="00606B70"/>
    <w:rsid w:val="00614689"/>
    <w:rsid w:val="00624356"/>
    <w:rsid w:val="0063251B"/>
    <w:rsid w:val="00637A5F"/>
    <w:rsid w:val="006510EC"/>
    <w:rsid w:val="00654CF6"/>
    <w:rsid w:val="00673532"/>
    <w:rsid w:val="0069336B"/>
    <w:rsid w:val="006A4FCD"/>
    <w:rsid w:val="006B75D9"/>
    <w:rsid w:val="006E74E0"/>
    <w:rsid w:val="007003BE"/>
    <w:rsid w:val="007019D0"/>
    <w:rsid w:val="00710C2F"/>
    <w:rsid w:val="00721BAF"/>
    <w:rsid w:val="0072372D"/>
    <w:rsid w:val="00725097"/>
    <w:rsid w:val="007432ED"/>
    <w:rsid w:val="00757D4B"/>
    <w:rsid w:val="00773C19"/>
    <w:rsid w:val="00794A73"/>
    <w:rsid w:val="007A7614"/>
    <w:rsid w:val="007E1210"/>
    <w:rsid w:val="00810882"/>
    <w:rsid w:val="008124F4"/>
    <w:rsid w:val="00815B83"/>
    <w:rsid w:val="00820D7C"/>
    <w:rsid w:val="00841F8E"/>
    <w:rsid w:val="00850FA3"/>
    <w:rsid w:val="00861311"/>
    <w:rsid w:val="00865C34"/>
    <w:rsid w:val="00876F98"/>
    <w:rsid w:val="00881BB9"/>
    <w:rsid w:val="008829EA"/>
    <w:rsid w:val="008A0D81"/>
    <w:rsid w:val="008B079A"/>
    <w:rsid w:val="008B16D1"/>
    <w:rsid w:val="008B4159"/>
    <w:rsid w:val="008D15CD"/>
    <w:rsid w:val="008D4B26"/>
    <w:rsid w:val="008D627E"/>
    <w:rsid w:val="008D6884"/>
    <w:rsid w:val="008E1783"/>
    <w:rsid w:val="008E20AD"/>
    <w:rsid w:val="008E3535"/>
    <w:rsid w:val="008F04E4"/>
    <w:rsid w:val="0094127C"/>
    <w:rsid w:val="0095322A"/>
    <w:rsid w:val="00993238"/>
    <w:rsid w:val="009C2F83"/>
    <w:rsid w:val="009C5A61"/>
    <w:rsid w:val="00A01BDE"/>
    <w:rsid w:val="00A0411B"/>
    <w:rsid w:val="00A27072"/>
    <w:rsid w:val="00A3555D"/>
    <w:rsid w:val="00A3726D"/>
    <w:rsid w:val="00A46891"/>
    <w:rsid w:val="00A5173F"/>
    <w:rsid w:val="00A713D2"/>
    <w:rsid w:val="00A97DB9"/>
    <w:rsid w:val="00AC3C4B"/>
    <w:rsid w:val="00AE2870"/>
    <w:rsid w:val="00B303E8"/>
    <w:rsid w:val="00B35BC3"/>
    <w:rsid w:val="00B4697B"/>
    <w:rsid w:val="00B62D9C"/>
    <w:rsid w:val="00B659D3"/>
    <w:rsid w:val="00B70760"/>
    <w:rsid w:val="00BA461F"/>
    <w:rsid w:val="00BB671E"/>
    <w:rsid w:val="00BD062F"/>
    <w:rsid w:val="00BD5546"/>
    <w:rsid w:val="00BE0521"/>
    <w:rsid w:val="00BE1B81"/>
    <w:rsid w:val="00C04CEB"/>
    <w:rsid w:val="00C25CD4"/>
    <w:rsid w:val="00C31117"/>
    <w:rsid w:val="00C4671E"/>
    <w:rsid w:val="00C81F3D"/>
    <w:rsid w:val="00C92A7E"/>
    <w:rsid w:val="00CA3A97"/>
    <w:rsid w:val="00CD44E7"/>
    <w:rsid w:val="00CE39DA"/>
    <w:rsid w:val="00D01721"/>
    <w:rsid w:val="00D02024"/>
    <w:rsid w:val="00D113F0"/>
    <w:rsid w:val="00D14A59"/>
    <w:rsid w:val="00D74AE6"/>
    <w:rsid w:val="00D82258"/>
    <w:rsid w:val="00DA702E"/>
    <w:rsid w:val="00DB5DB0"/>
    <w:rsid w:val="00DD5225"/>
    <w:rsid w:val="00DD7723"/>
    <w:rsid w:val="00DE4BF4"/>
    <w:rsid w:val="00E00CC1"/>
    <w:rsid w:val="00E737B1"/>
    <w:rsid w:val="00E85C90"/>
    <w:rsid w:val="00EB26E8"/>
    <w:rsid w:val="00EC4703"/>
    <w:rsid w:val="00ED0A0E"/>
    <w:rsid w:val="00ED5A44"/>
    <w:rsid w:val="00ED61AC"/>
    <w:rsid w:val="00F15B20"/>
    <w:rsid w:val="00F2097C"/>
    <w:rsid w:val="00F4053F"/>
    <w:rsid w:val="00F45F0C"/>
    <w:rsid w:val="00F566F0"/>
    <w:rsid w:val="00F708D9"/>
    <w:rsid w:val="00F7411C"/>
    <w:rsid w:val="00FA4218"/>
    <w:rsid w:val="00FC0FE5"/>
    <w:rsid w:val="00FC272D"/>
    <w:rsid w:val="00FF6B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E001CE"/>
  <w15:chartTrackingRefBased/>
  <w15:docId w15:val="{59CFCB7D-6C73-4977-A047-52638A42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2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esson Plan"/>
    <w:basedOn w:val="Normal"/>
    <w:link w:val="ListParagraphChar"/>
    <w:uiPriority w:val="34"/>
    <w:qFormat/>
    <w:rsid w:val="00A01BDE"/>
    <w:pPr>
      <w:ind w:left="720"/>
      <w:contextualSpacing/>
    </w:pPr>
  </w:style>
  <w:style w:type="character" w:styleId="Hyperlink">
    <w:name w:val="Hyperlink"/>
    <w:basedOn w:val="DefaultParagraphFont"/>
    <w:uiPriority w:val="99"/>
    <w:unhideWhenUsed/>
    <w:rsid w:val="006510EC"/>
    <w:rPr>
      <w:color w:val="0000FF"/>
      <w:u w:val="single"/>
    </w:rPr>
  </w:style>
  <w:style w:type="character" w:styleId="FollowedHyperlink">
    <w:name w:val="FollowedHyperlink"/>
    <w:basedOn w:val="DefaultParagraphFont"/>
    <w:uiPriority w:val="99"/>
    <w:semiHidden/>
    <w:unhideWhenUsed/>
    <w:rsid w:val="00146BBB"/>
    <w:rPr>
      <w:color w:val="954F72" w:themeColor="followedHyperlink"/>
      <w:u w:val="single"/>
    </w:rPr>
  </w:style>
  <w:style w:type="character" w:customStyle="1" w:styleId="UnresolvedMention">
    <w:name w:val="Unresolved Mention"/>
    <w:basedOn w:val="DefaultParagraphFont"/>
    <w:uiPriority w:val="99"/>
    <w:semiHidden/>
    <w:unhideWhenUsed/>
    <w:rsid w:val="00351016"/>
    <w:rPr>
      <w:color w:val="605E5C"/>
      <w:shd w:val="clear" w:color="auto" w:fill="E1DFDD"/>
    </w:rPr>
  </w:style>
  <w:style w:type="paragraph" w:styleId="Header">
    <w:name w:val="header"/>
    <w:basedOn w:val="Normal"/>
    <w:link w:val="HeaderChar"/>
    <w:uiPriority w:val="99"/>
    <w:unhideWhenUsed/>
    <w:rsid w:val="00CA3A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A97"/>
  </w:style>
  <w:style w:type="paragraph" w:styleId="Footer">
    <w:name w:val="footer"/>
    <w:basedOn w:val="Normal"/>
    <w:link w:val="FooterChar"/>
    <w:uiPriority w:val="99"/>
    <w:unhideWhenUsed/>
    <w:rsid w:val="00CA3A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A97"/>
  </w:style>
  <w:style w:type="character" w:customStyle="1" w:styleId="ListParagraphChar">
    <w:name w:val="List Paragraph Char"/>
    <w:aliases w:val="Lesson Plan Char"/>
    <w:link w:val="ListParagraph"/>
    <w:uiPriority w:val="34"/>
    <w:rsid w:val="003C4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K-CQrjI0uY" TargetMode="External"/><Relationship Id="rId3" Type="http://schemas.openxmlformats.org/officeDocument/2006/relationships/settings" Target="settings.xml"/><Relationship Id="rId7" Type="http://schemas.openxmlformats.org/officeDocument/2006/relationships/hyperlink" Target="https://www.youtube.com/watch?v=BWGy2aPm5g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xfordowl.co.uk/for-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Hulford</dc:creator>
  <cp:keywords/>
  <dc:description/>
  <cp:lastModifiedBy>Natasha Tanner</cp:lastModifiedBy>
  <cp:revision>2</cp:revision>
  <dcterms:created xsi:type="dcterms:W3CDTF">2020-06-14T17:30:00Z</dcterms:created>
  <dcterms:modified xsi:type="dcterms:W3CDTF">2020-06-14T17:30:00Z</dcterms:modified>
</cp:coreProperties>
</file>